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0178" w14:textId="58C0934A" w:rsidR="00FE382B" w:rsidRPr="007A195C" w:rsidRDefault="003F1AEF" w:rsidP="003F1AEF">
      <w:pPr>
        <w:jc w:val="center"/>
        <w:rPr>
          <w:b/>
          <w:bCs/>
          <w:sz w:val="24"/>
          <w:szCs w:val="24"/>
        </w:rPr>
      </w:pPr>
      <w:proofErr w:type="spellStart"/>
      <w:r w:rsidRPr="007A195C">
        <w:rPr>
          <w:b/>
          <w:bCs/>
          <w:sz w:val="24"/>
          <w:szCs w:val="24"/>
        </w:rPr>
        <w:t>Laudatio</w:t>
      </w:r>
      <w:proofErr w:type="spellEnd"/>
    </w:p>
    <w:p w14:paraId="5E50FD03" w14:textId="1480F3A3" w:rsidR="0086657B" w:rsidRPr="007A195C" w:rsidRDefault="00AA2B24" w:rsidP="00F54EB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Giorgio Armani </w:t>
      </w:r>
      <w:r w:rsidR="00204397" w:rsidRPr="007A195C">
        <w:rPr>
          <w:rFonts w:cstheme="minorHAnsi"/>
          <w:sz w:val="24"/>
          <w:szCs w:val="24"/>
        </w:rPr>
        <w:t xml:space="preserve">nasce l’11 luglio </w:t>
      </w:r>
      <w:r w:rsidR="00E75532" w:rsidRPr="007A195C">
        <w:rPr>
          <w:rFonts w:cstheme="minorHAnsi"/>
          <w:sz w:val="24"/>
          <w:szCs w:val="24"/>
        </w:rPr>
        <w:t xml:space="preserve">1934 </w:t>
      </w:r>
      <w:r w:rsidR="00204397" w:rsidRPr="007A195C">
        <w:rPr>
          <w:rFonts w:cstheme="minorHAnsi"/>
          <w:sz w:val="24"/>
          <w:szCs w:val="24"/>
        </w:rPr>
        <w:t xml:space="preserve">a </w:t>
      </w:r>
      <w:r w:rsidRPr="007A195C">
        <w:rPr>
          <w:rFonts w:cstheme="minorHAnsi"/>
          <w:sz w:val="24"/>
          <w:szCs w:val="24"/>
        </w:rPr>
        <w:t xml:space="preserve">Piacenza. </w:t>
      </w:r>
      <w:r w:rsidR="00570007" w:rsidRPr="007A195C">
        <w:rPr>
          <w:rFonts w:cstheme="minorHAnsi"/>
          <w:sz w:val="24"/>
          <w:szCs w:val="24"/>
        </w:rPr>
        <w:t xml:space="preserve">Dal </w:t>
      </w:r>
      <w:r w:rsidR="00570007" w:rsidRPr="007A195C">
        <w:rPr>
          <w:rFonts w:cstheme="minorHAnsi"/>
          <w:color w:val="000000"/>
          <w:sz w:val="24"/>
          <w:szCs w:val="24"/>
        </w:rPr>
        <w:t>1949</w:t>
      </w:r>
      <w:r w:rsidR="00E75532" w:rsidRPr="007A195C">
        <w:rPr>
          <w:rFonts w:cstheme="minorHAnsi"/>
          <w:color w:val="000000"/>
          <w:sz w:val="24"/>
          <w:szCs w:val="24"/>
        </w:rPr>
        <w:t xml:space="preserve"> </w:t>
      </w:r>
      <w:r w:rsidR="00204397" w:rsidRPr="007A195C">
        <w:rPr>
          <w:rFonts w:cstheme="minorHAnsi"/>
          <w:color w:val="000000"/>
          <w:sz w:val="24"/>
          <w:szCs w:val="24"/>
        </w:rPr>
        <w:t xml:space="preserve">Milano </w:t>
      </w:r>
      <w:r w:rsidR="00E75532" w:rsidRPr="007A195C">
        <w:rPr>
          <w:rFonts w:cstheme="minorHAnsi"/>
          <w:color w:val="000000"/>
          <w:sz w:val="24"/>
          <w:szCs w:val="24"/>
        </w:rPr>
        <w:t>diventa la sua città</w:t>
      </w:r>
      <w:r w:rsidR="00F54EBA" w:rsidRPr="007A195C">
        <w:rPr>
          <w:rFonts w:cstheme="minorHAnsi"/>
          <w:color w:val="000000"/>
          <w:sz w:val="24"/>
          <w:szCs w:val="24"/>
        </w:rPr>
        <w:t>,</w:t>
      </w:r>
      <w:r w:rsidR="00E75532" w:rsidRPr="007A195C">
        <w:rPr>
          <w:rFonts w:cstheme="minorHAnsi"/>
          <w:color w:val="000000"/>
          <w:sz w:val="24"/>
          <w:szCs w:val="24"/>
        </w:rPr>
        <w:t xml:space="preserve"> </w:t>
      </w:r>
      <w:r w:rsidR="00EC009A" w:rsidRPr="007A195C">
        <w:rPr>
          <w:rFonts w:cstheme="minorHAnsi"/>
          <w:color w:val="000000"/>
          <w:sz w:val="24"/>
          <w:szCs w:val="24"/>
        </w:rPr>
        <w:t>in</w:t>
      </w:r>
      <w:r w:rsidR="00E75532" w:rsidRPr="007A195C">
        <w:rPr>
          <w:rFonts w:cstheme="minorHAnsi"/>
          <w:color w:val="000000"/>
          <w:sz w:val="24"/>
          <w:szCs w:val="24"/>
        </w:rPr>
        <w:t xml:space="preserve"> cui muove </w:t>
      </w:r>
      <w:r w:rsidR="00570007" w:rsidRPr="007A195C">
        <w:rPr>
          <w:rFonts w:cstheme="minorHAnsi"/>
          <w:color w:val="000000"/>
          <w:sz w:val="24"/>
          <w:szCs w:val="24"/>
        </w:rPr>
        <w:t>n</w:t>
      </w:r>
      <w:r w:rsidR="00570007" w:rsidRPr="007A195C">
        <w:rPr>
          <w:rFonts w:cstheme="minorHAnsi"/>
          <w:sz w:val="24"/>
          <w:szCs w:val="24"/>
        </w:rPr>
        <w:t xml:space="preserve">el 1957 </w:t>
      </w:r>
      <w:r w:rsidR="00E75532" w:rsidRPr="007A195C">
        <w:rPr>
          <w:rFonts w:cstheme="minorHAnsi"/>
          <w:color w:val="000000"/>
          <w:sz w:val="24"/>
          <w:szCs w:val="24"/>
        </w:rPr>
        <w:t xml:space="preserve">i primi passi </w:t>
      </w:r>
      <w:r w:rsidR="00F54EBA" w:rsidRPr="007A195C">
        <w:rPr>
          <w:rFonts w:cstheme="minorHAnsi"/>
          <w:color w:val="000000"/>
          <w:sz w:val="24"/>
          <w:szCs w:val="24"/>
        </w:rPr>
        <w:t>professionali</w:t>
      </w:r>
      <w:r w:rsidR="00E75532" w:rsidRPr="007A195C">
        <w:rPr>
          <w:rFonts w:cstheme="minorHAnsi"/>
          <w:color w:val="000000"/>
          <w:sz w:val="24"/>
          <w:szCs w:val="24"/>
        </w:rPr>
        <w:t xml:space="preserve"> 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da </w:t>
      </w:r>
      <w:r w:rsidR="00E75532" w:rsidRPr="007A195C">
        <w:rPr>
          <w:rFonts w:cstheme="minorHAnsi"/>
          <w:color w:val="000000"/>
          <w:sz w:val="24"/>
          <w:szCs w:val="24"/>
        </w:rPr>
        <w:t>“La Rinascente” emblematico luogo della rinascita</w:t>
      </w:r>
      <w:r w:rsidR="00F54EBA" w:rsidRPr="007A195C">
        <w:rPr>
          <w:rFonts w:cstheme="minorHAnsi"/>
          <w:color w:val="000000"/>
          <w:sz w:val="24"/>
          <w:szCs w:val="24"/>
        </w:rPr>
        <w:t>,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 dopo le devastazioni della guerra</w:t>
      </w:r>
      <w:r w:rsidR="00BF55FE">
        <w:rPr>
          <w:rFonts w:cstheme="minorHAnsi"/>
          <w:color w:val="000000"/>
          <w:sz w:val="24"/>
          <w:szCs w:val="24"/>
        </w:rPr>
        <w:t xml:space="preserve">. </w:t>
      </w:r>
      <w:commentRangeStart w:id="0"/>
      <w:r w:rsidR="00BF55FE">
        <w:rPr>
          <w:rFonts w:cstheme="minorHAnsi"/>
          <w:color w:val="000000"/>
          <w:sz w:val="24"/>
          <w:szCs w:val="24"/>
        </w:rPr>
        <w:t xml:space="preserve">Il 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fermento economico </w:t>
      </w:r>
      <w:r w:rsidR="00BF55FE">
        <w:rPr>
          <w:rFonts w:cstheme="minorHAnsi"/>
          <w:color w:val="000000"/>
          <w:sz w:val="24"/>
          <w:szCs w:val="24"/>
        </w:rPr>
        <w:t xml:space="preserve">di quel periodo si </w:t>
      </w:r>
      <w:r w:rsidR="00673F11">
        <w:rPr>
          <w:rFonts w:cstheme="minorHAnsi"/>
          <w:color w:val="000000"/>
          <w:sz w:val="24"/>
          <w:szCs w:val="24"/>
        </w:rPr>
        <w:t xml:space="preserve">esprime anche </w:t>
      </w:r>
      <w:r w:rsidR="00EB675F">
        <w:rPr>
          <w:rFonts w:cstheme="minorHAnsi"/>
          <w:color w:val="000000"/>
          <w:sz w:val="24"/>
          <w:szCs w:val="24"/>
        </w:rPr>
        <w:t xml:space="preserve">nella ricerca </w:t>
      </w:r>
      <w:commentRangeEnd w:id="0"/>
      <w:r w:rsidR="006A65B7">
        <w:rPr>
          <w:rStyle w:val="Rimandocommento"/>
        </w:rPr>
        <w:commentReference w:id="0"/>
      </w:r>
      <w:r w:rsidR="009A2FDC" w:rsidRPr="007A195C">
        <w:rPr>
          <w:rFonts w:cstheme="minorHAnsi"/>
          <w:color w:val="000000"/>
          <w:sz w:val="24"/>
          <w:szCs w:val="24"/>
        </w:rPr>
        <w:t>di uno stile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</w:t>
      </w:r>
      <w:r w:rsidR="00EC009A" w:rsidRPr="007A195C">
        <w:rPr>
          <w:rFonts w:cstheme="minorHAnsi"/>
          <w:color w:val="000000"/>
          <w:sz w:val="24"/>
          <w:szCs w:val="24"/>
        </w:rPr>
        <w:t>d</w:t>
      </w:r>
      <w:r w:rsidR="00F54EBA" w:rsidRPr="007A195C">
        <w:rPr>
          <w:rFonts w:cstheme="minorHAnsi"/>
          <w:color w:val="000000"/>
          <w:sz w:val="24"/>
          <w:szCs w:val="24"/>
        </w:rPr>
        <w:t>e</w:t>
      </w:r>
      <w:r w:rsidR="00EC009A" w:rsidRPr="007A195C">
        <w:rPr>
          <w:rFonts w:cstheme="minorHAnsi"/>
          <w:color w:val="000000"/>
          <w:sz w:val="24"/>
          <w:szCs w:val="24"/>
        </w:rPr>
        <w:t>ll’</w:t>
      </w:r>
      <w:r w:rsidR="009A2FDC" w:rsidRPr="007A195C">
        <w:rPr>
          <w:rFonts w:cstheme="minorHAnsi"/>
          <w:color w:val="000000"/>
          <w:sz w:val="24"/>
          <w:szCs w:val="24"/>
        </w:rPr>
        <w:t xml:space="preserve">abbigliamento, </w:t>
      </w:r>
      <w:r w:rsidR="00F54EBA" w:rsidRPr="007A195C">
        <w:rPr>
          <w:rFonts w:cstheme="minorHAnsi"/>
          <w:color w:val="000000"/>
          <w:sz w:val="24"/>
          <w:szCs w:val="24"/>
        </w:rPr>
        <w:t>de</w:t>
      </w:r>
      <w:r w:rsidR="00EC009A" w:rsidRPr="007A195C">
        <w:rPr>
          <w:rFonts w:cstheme="minorHAnsi"/>
          <w:color w:val="000000"/>
          <w:sz w:val="24"/>
          <w:szCs w:val="24"/>
        </w:rPr>
        <w:t>ll’</w:t>
      </w:r>
      <w:r w:rsidR="00570007" w:rsidRPr="007A195C">
        <w:rPr>
          <w:rFonts w:cstheme="minorHAnsi"/>
          <w:color w:val="000000"/>
          <w:sz w:val="24"/>
          <w:szCs w:val="24"/>
        </w:rPr>
        <w:t xml:space="preserve">arredamento, </w:t>
      </w:r>
      <w:r w:rsidR="00EC009A" w:rsidRPr="007A195C">
        <w:rPr>
          <w:rFonts w:cstheme="minorHAnsi"/>
          <w:color w:val="000000"/>
          <w:sz w:val="24"/>
          <w:szCs w:val="24"/>
        </w:rPr>
        <w:t>d</w:t>
      </w:r>
      <w:r w:rsidR="00F54EBA" w:rsidRPr="007A195C">
        <w:rPr>
          <w:rFonts w:cstheme="minorHAnsi"/>
          <w:color w:val="000000"/>
          <w:sz w:val="24"/>
          <w:szCs w:val="24"/>
        </w:rPr>
        <w:t>e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gli accessori per la vita quotidiana </w:t>
      </w:r>
      <w:r w:rsidR="00F54EBA" w:rsidRPr="007A195C">
        <w:rPr>
          <w:rFonts w:cstheme="minorHAnsi"/>
          <w:color w:val="000000"/>
          <w:sz w:val="24"/>
          <w:szCs w:val="24"/>
        </w:rPr>
        <w:t>e per il tempo libero</w:t>
      </w:r>
      <w:r w:rsidR="00EC009A" w:rsidRPr="007A195C">
        <w:rPr>
          <w:rFonts w:cstheme="minorHAnsi"/>
          <w:color w:val="000000"/>
          <w:sz w:val="24"/>
          <w:szCs w:val="24"/>
        </w:rPr>
        <w:t>,</w:t>
      </w:r>
      <w:r w:rsidR="00570007" w:rsidRPr="007A195C">
        <w:rPr>
          <w:rFonts w:cstheme="minorHAnsi"/>
          <w:color w:val="000000"/>
          <w:sz w:val="24"/>
          <w:szCs w:val="24"/>
        </w:rPr>
        <w:t xml:space="preserve"> </w:t>
      </w:r>
      <w:r w:rsidR="00EC009A" w:rsidRPr="007A195C">
        <w:rPr>
          <w:rFonts w:cstheme="minorHAnsi"/>
          <w:color w:val="000000"/>
          <w:sz w:val="24"/>
          <w:szCs w:val="24"/>
        </w:rPr>
        <w:t>in cui</w:t>
      </w:r>
      <w:r w:rsidR="009A2FDC" w:rsidRPr="007A195C">
        <w:rPr>
          <w:rFonts w:cstheme="minorHAnsi"/>
          <w:color w:val="000000"/>
          <w:sz w:val="24"/>
          <w:szCs w:val="24"/>
        </w:rPr>
        <w:t xml:space="preserve"> </w:t>
      </w:r>
      <w:r w:rsidR="00570007" w:rsidRPr="007A195C">
        <w:rPr>
          <w:rFonts w:cstheme="minorHAnsi"/>
          <w:color w:val="000000"/>
          <w:sz w:val="24"/>
          <w:szCs w:val="24"/>
        </w:rPr>
        <w:t>l’intuizione de</w:t>
      </w:r>
      <w:r w:rsidR="003A3FA5" w:rsidRPr="007A195C">
        <w:rPr>
          <w:rFonts w:cstheme="minorHAnsi"/>
          <w:color w:val="000000"/>
          <w:sz w:val="24"/>
          <w:szCs w:val="24"/>
        </w:rPr>
        <w:t>i nuovi bisogni di una società animata dal desiderio di crescere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 senza spogliarsi della propria cultura, si coniuga </w:t>
      </w:r>
      <w:r w:rsidR="003A3FA5" w:rsidRPr="007A195C">
        <w:rPr>
          <w:rFonts w:cstheme="minorHAnsi"/>
          <w:color w:val="000000"/>
          <w:sz w:val="24"/>
          <w:szCs w:val="24"/>
        </w:rPr>
        <w:t xml:space="preserve">con il gusto della qualità e del 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bello. </w:t>
      </w:r>
      <w:r w:rsidR="00F54EBA" w:rsidRPr="007A195C">
        <w:rPr>
          <w:rFonts w:cstheme="minorHAnsi"/>
          <w:color w:val="000000"/>
          <w:sz w:val="24"/>
          <w:szCs w:val="24"/>
        </w:rPr>
        <w:t>I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n quegli 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stessi 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anni 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La </w:t>
      </w:r>
      <w:r w:rsidR="00EC009A" w:rsidRPr="007A195C">
        <w:rPr>
          <w:rFonts w:cstheme="minorHAnsi"/>
          <w:color w:val="000000"/>
          <w:sz w:val="24"/>
          <w:szCs w:val="24"/>
        </w:rPr>
        <w:t>R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inascente </w:t>
      </w:r>
      <w:r w:rsidR="003A3FA5" w:rsidRPr="007A195C">
        <w:rPr>
          <w:rFonts w:cstheme="minorHAnsi"/>
          <w:color w:val="000000"/>
          <w:sz w:val="24"/>
          <w:szCs w:val="24"/>
        </w:rPr>
        <w:t>istituisce i</w:t>
      </w:r>
      <w:r w:rsidR="009A2FDC" w:rsidRPr="007A195C">
        <w:rPr>
          <w:rFonts w:cstheme="minorHAnsi"/>
          <w:color w:val="000000"/>
          <w:sz w:val="24"/>
          <w:szCs w:val="24"/>
        </w:rPr>
        <w:t xml:space="preserve">l </w:t>
      </w:r>
      <w:r w:rsidR="00F54EBA" w:rsidRPr="007A195C">
        <w:rPr>
          <w:rFonts w:cstheme="minorHAnsi"/>
          <w:color w:val="000000"/>
          <w:sz w:val="24"/>
          <w:szCs w:val="24"/>
        </w:rPr>
        <w:t>C</w:t>
      </w:r>
      <w:r w:rsidR="009A2FDC" w:rsidRPr="007A195C">
        <w:rPr>
          <w:rFonts w:cstheme="minorHAnsi"/>
          <w:color w:val="000000"/>
          <w:sz w:val="24"/>
          <w:szCs w:val="24"/>
        </w:rPr>
        <w:t>ompasso d’</w:t>
      </w:r>
      <w:r w:rsidR="00F54EBA" w:rsidRPr="007A195C">
        <w:rPr>
          <w:rFonts w:cstheme="minorHAnsi"/>
          <w:color w:val="000000"/>
          <w:sz w:val="24"/>
          <w:szCs w:val="24"/>
        </w:rPr>
        <w:t>O</w:t>
      </w:r>
      <w:r w:rsidR="009A2FDC" w:rsidRPr="007A195C">
        <w:rPr>
          <w:rFonts w:cstheme="minorHAnsi"/>
          <w:color w:val="000000"/>
          <w:sz w:val="24"/>
          <w:szCs w:val="24"/>
        </w:rPr>
        <w:t xml:space="preserve">ro </w:t>
      </w:r>
      <w:r w:rsidR="00F54EBA" w:rsidRPr="007A195C">
        <w:rPr>
          <w:rFonts w:cstheme="minorHAnsi"/>
          <w:color w:val="000000"/>
          <w:sz w:val="24"/>
          <w:szCs w:val="24"/>
        </w:rPr>
        <w:t>il premio al design, pensato tra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 gli altri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, </w:t>
      </w:r>
      <w:r w:rsidR="00EC009A" w:rsidRPr="007A195C">
        <w:rPr>
          <w:rFonts w:cstheme="minorHAnsi"/>
          <w:color w:val="000000"/>
          <w:sz w:val="24"/>
          <w:szCs w:val="24"/>
        </w:rPr>
        <w:t>d</w:t>
      </w:r>
      <w:r w:rsidR="00F54EBA" w:rsidRPr="007A195C">
        <w:rPr>
          <w:rFonts w:cstheme="minorHAnsi"/>
          <w:color w:val="000000"/>
          <w:sz w:val="24"/>
          <w:szCs w:val="24"/>
        </w:rPr>
        <w:t>a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 uomini che sullo stile italiano </w:t>
      </w:r>
      <w:r w:rsidR="00F54EBA" w:rsidRPr="007A195C">
        <w:rPr>
          <w:rFonts w:cstheme="minorHAnsi"/>
          <w:color w:val="000000"/>
          <w:sz w:val="24"/>
          <w:szCs w:val="24"/>
        </w:rPr>
        <w:t>hanno scritto pagine importanti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="009A2FDC" w:rsidRPr="007A195C">
        <w:rPr>
          <w:rFonts w:cstheme="minorHAnsi"/>
          <w:color w:val="000000"/>
          <w:sz w:val="24"/>
          <w:szCs w:val="24"/>
        </w:rPr>
        <w:t>Gio</w:t>
      </w:r>
      <w:r w:rsidR="0086657B" w:rsidRPr="007A195C">
        <w:rPr>
          <w:rFonts w:cstheme="minorHAnsi"/>
          <w:color w:val="000000"/>
          <w:sz w:val="24"/>
          <w:szCs w:val="24"/>
        </w:rPr>
        <w:t>’</w:t>
      </w:r>
      <w:proofErr w:type="spellEnd"/>
      <w:r w:rsidR="009A2FDC" w:rsidRPr="007A195C">
        <w:rPr>
          <w:rFonts w:cstheme="minorHAnsi"/>
          <w:color w:val="000000"/>
          <w:sz w:val="24"/>
          <w:szCs w:val="24"/>
        </w:rPr>
        <w:t xml:space="preserve"> Ponti</w:t>
      </w:r>
      <w:r w:rsidR="00EC009A" w:rsidRPr="007A195C">
        <w:rPr>
          <w:rFonts w:cstheme="minorHAnsi"/>
          <w:color w:val="000000"/>
          <w:sz w:val="24"/>
          <w:szCs w:val="24"/>
        </w:rPr>
        <w:t xml:space="preserve">, </w:t>
      </w:r>
      <w:r w:rsidR="003A3FA5" w:rsidRPr="007A195C">
        <w:rPr>
          <w:rFonts w:cstheme="minorHAnsi"/>
          <w:color w:val="000000"/>
          <w:sz w:val="24"/>
          <w:szCs w:val="24"/>
        </w:rPr>
        <w:t xml:space="preserve">Bruno </w:t>
      </w:r>
      <w:r w:rsidR="00570007" w:rsidRPr="007A195C">
        <w:rPr>
          <w:rFonts w:cstheme="minorHAnsi"/>
          <w:color w:val="000000"/>
          <w:sz w:val="24"/>
          <w:szCs w:val="24"/>
        </w:rPr>
        <w:t xml:space="preserve">Munari. </w:t>
      </w:r>
      <w:r w:rsidR="00F54EBA" w:rsidRPr="007A195C">
        <w:rPr>
          <w:rFonts w:cstheme="minorHAnsi"/>
          <w:color w:val="000000"/>
          <w:sz w:val="24"/>
          <w:szCs w:val="24"/>
        </w:rPr>
        <w:t>Non poteva certo immaginare un giovane vetrinista che</w:t>
      </w:r>
      <w:r w:rsidR="000D7C94">
        <w:rPr>
          <w:rFonts w:cstheme="minorHAnsi"/>
          <w:color w:val="000000"/>
          <w:sz w:val="24"/>
          <w:szCs w:val="24"/>
        </w:rPr>
        <w:t>,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nel 2014</w:t>
      </w:r>
      <w:r w:rsidR="000D7C94">
        <w:rPr>
          <w:rFonts w:cstheme="minorHAnsi"/>
          <w:color w:val="000000"/>
          <w:sz w:val="24"/>
          <w:szCs w:val="24"/>
        </w:rPr>
        <w:t>,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proprio quel premio </w:t>
      </w:r>
      <w:r w:rsidR="0086657B" w:rsidRPr="007A195C">
        <w:rPr>
          <w:rFonts w:cstheme="minorHAnsi"/>
          <w:color w:val="000000"/>
          <w:sz w:val="24"/>
          <w:szCs w:val="24"/>
        </w:rPr>
        <w:t xml:space="preserve">il Compasso d’Oro alla Carriera 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gli sarebbe stato conferito </w:t>
      </w:r>
      <w:r w:rsidR="0086657B" w:rsidRPr="007A195C">
        <w:rPr>
          <w:rFonts w:cstheme="minorHAnsi"/>
          <w:color w:val="000000"/>
          <w:sz w:val="24"/>
          <w:szCs w:val="24"/>
        </w:rPr>
        <w:t xml:space="preserve">per aver rivoluzionato il mondo del prêt-à-porter, contribuendo alla diffusione dell’immagine del ‘Made in </w:t>
      </w:r>
      <w:proofErr w:type="spellStart"/>
      <w:r w:rsidR="0086657B" w:rsidRPr="007A195C">
        <w:rPr>
          <w:rFonts w:cstheme="minorHAnsi"/>
          <w:color w:val="000000"/>
          <w:sz w:val="24"/>
          <w:szCs w:val="24"/>
        </w:rPr>
        <w:t>Italy</w:t>
      </w:r>
      <w:proofErr w:type="spellEnd"/>
      <w:r w:rsidR="0086657B" w:rsidRPr="007A195C">
        <w:rPr>
          <w:rFonts w:cstheme="minorHAnsi"/>
          <w:color w:val="000000"/>
          <w:sz w:val="24"/>
          <w:szCs w:val="24"/>
        </w:rPr>
        <w:t xml:space="preserve">’ nel mondo. </w:t>
      </w:r>
    </w:p>
    <w:p w14:paraId="3CAA47F0" w14:textId="1523764D" w:rsidR="00EC009A" w:rsidRPr="007A195C" w:rsidRDefault="00EC009A" w:rsidP="00F54EBA">
      <w:pPr>
        <w:jc w:val="both"/>
        <w:rPr>
          <w:sz w:val="24"/>
          <w:szCs w:val="24"/>
        </w:rPr>
      </w:pPr>
      <w:r w:rsidRPr="007A195C">
        <w:rPr>
          <w:rFonts w:cstheme="minorHAnsi"/>
          <w:color w:val="000000"/>
          <w:sz w:val="24"/>
          <w:szCs w:val="24"/>
        </w:rPr>
        <w:t>GA rinuncia ad un percorso di studio che percepisce inadatto ad esprimere ciò che porta dentro e, con coraggio e determinazione, segue la sua stella, il suo desiderio, ciò che sente più autenticamente in sintonia con il suo animo e i talenti che s</w:t>
      </w:r>
      <w:r w:rsidR="0086657B" w:rsidRPr="007A195C">
        <w:rPr>
          <w:rFonts w:cstheme="minorHAnsi"/>
          <w:color w:val="000000"/>
          <w:sz w:val="24"/>
          <w:szCs w:val="24"/>
        </w:rPr>
        <w:t xml:space="preserve">a </w:t>
      </w:r>
      <w:r w:rsidRPr="007A195C">
        <w:rPr>
          <w:rFonts w:cstheme="minorHAnsi"/>
          <w:color w:val="000000"/>
          <w:sz w:val="24"/>
          <w:szCs w:val="24"/>
        </w:rPr>
        <w:t>di possedere.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</w:t>
      </w:r>
      <w:r w:rsidR="008E3640" w:rsidRPr="007A195C">
        <w:rPr>
          <w:rFonts w:cstheme="minorHAnsi"/>
          <w:color w:val="000000"/>
          <w:sz w:val="24"/>
          <w:szCs w:val="24"/>
        </w:rPr>
        <w:t>Il vissuto di GA, p</w:t>
      </w:r>
      <w:r w:rsidR="00F54EBA" w:rsidRPr="007A195C">
        <w:rPr>
          <w:rFonts w:cstheme="minorHAnsi"/>
          <w:color w:val="000000"/>
          <w:sz w:val="24"/>
          <w:szCs w:val="24"/>
        </w:rPr>
        <w:t>artito da Piacenza</w:t>
      </w:r>
      <w:r w:rsidR="008E3640" w:rsidRPr="007A195C">
        <w:rPr>
          <w:rFonts w:cstheme="minorHAnsi"/>
          <w:color w:val="000000"/>
          <w:sz w:val="24"/>
          <w:szCs w:val="24"/>
        </w:rPr>
        <w:t>,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all’incrocio di molte </w:t>
      </w:r>
      <w:r w:rsidR="00284B5A" w:rsidRPr="007A195C">
        <w:rPr>
          <w:rFonts w:cstheme="minorHAnsi"/>
          <w:color w:val="000000"/>
          <w:sz w:val="24"/>
          <w:szCs w:val="24"/>
        </w:rPr>
        <w:t>vie</w:t>
      </w:r>
      <w:r w:rsidR="008E3640" w:rsidRPr="007A195C">
        <w:rPr>
          <w:rFonts w:cstheme="minorHAnsi"/>
          <w:color w:val="000000"/>
          <w:sz w:val="24"/>
          <w:szCs w:val="24"/>
        </w:rPr>
        <w:t xml:space="preserve"> potenzialmente percorribili, </w:t>
      </w:r>
      <w:r w:rsidR="00284B5A" w:rsidRPr="007A195C">
        <w:rPr>
          <w:rFonts w:cstheme="minorHAnsi"/>
          <w:color w:val="000000"/>
          <w:sz w:val="24"/>
          <w:szCs w:val="24"/>
        </w:rPr>
        <w:t>ricorda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ai nostri giovani di essere accoglienti e intraprendenti, di vivere il percorso universitario come soglia da attraversare, da cui muovere per conoscere il mondo. Insegna che ognuno ha la responsabilità di scoprire chi è, e poi di essere sé stesso in modo semplice e serio. Il suo cammino dice che cosa significhi cercare una strada partendo dalla periferia (di cui Papa Francesco ci ricorda oggi la straordinaria centralità); che cosa significhi avere visione, avere costanza, avere coraggio, doti che si aggiungono alla genialità e a talenti straordinari</w:t>
      </w:r>
      <w:r w:rsidR="00F54EBA" w:rsidRPr="007A195C">
        <w:rPr>
          <w:sz w:val="24"/>
          <w:szCs w:val="24"/>
        </w:rPr>
        <w:t xml:space="preserve">. </w:t>
      </w:r>
      <w:r w:rsidR="00284B5A" w:rsidRPr="007A195C">
        <w:rPr>
          <w:sz w:val="24"/>
          <w:szCs w:val="24"/>
        </w:rPr>
        <w:t>Suggerisce ai nostri studenti e alle nostre studentesse di cercare la propria strada, coltivando interessi, passioni e inclinazioni, che sempre sono il frutto di radici lontane che vanno scoperte, riconosciute e reinterpretate: come hanno fatto e continuano a fare tanti imprenditori nei settori produttivi nati intorno all’agricoltura</w:t>
      </w:r>
      <w:r w:rsidR="008E3640" w:rsidRPr="007A195C">
        <w:rPr>
          <w:sz w:val="24"/>
          <w:szCs w:val="24"/>
        </w:rPr>
        <w:t xml:space="preserve">, </w:t>
      </w:r>
      <w:r w:rsidR="00284B5A" w:rsidRPr="007A195C">
        <w:rPr>
          <w:sz w:val="24"/>
          <w:szCs w:val="24"/>
        </w:rPr>
        <w:t xml:space="preserve">all’alimentare e passati con successo a quelli della manifattura e dei servizi. La creatività senza rigore, senza applicazione, senza costanza, senza metodo non ha vita lunga, non può </w:t>
      </w:r>
      <w:r w:rsidR="00E30A59">
        <w:rPr>
          <w:sz w:val="24"/>
          <w:szCs w:val="24"/>
        </w:rPr>
        <w:t>concretizzarsi in</w:t>
      </w:r>
      <w:r w:rsidR="00E30A59" w:rsidRPr="007A195C">
        <w:rPr>
          <w:sz w:val="24"/>
          <w:szCs w:val="24"/>
        </w:rPr>
        <w:t xml:space="preserve"> </w:t>
      </w:r>
      <w:r w:rsidR="00284B5A" w:rsidRPr="007A195C">
        <w:rPr>
          <w:sz w:val="24"/>
          <w:szCs w:val="24"/>
        </w:rPr>
        <w:t>impresa, non aiuta il bene comune.</w:t>
      </w:r>
    </w:p>
    <w:p w14:paraId="0FDA6B9A" w14:textId="1AB40B5F" w:rsidR="00A510D8" w:rsidRPr="007A195C" w:rsidRDefault="00570007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color w:val="000000"/>
          <w:sz w:val="24"/>
          <w:szCs w:val="24"/>
        </w:rPr>
        <w:t xml:space="preserve">Diviene imprenditore, </w:t>
      </w:r>
      <w:r w:rsidR="0086657B" w:rsidRPr="007A195C">
        <w:rPr>
          <w:rFonts w:cstheme="minorHAnsi"/>
          <w:color w:val="000000"/>
          <w:sz w:val="24"/>
          <w:szCs w:val="24"/>
        </w:rPr>
        <w:t>prima c</w:t>
      </w:r>
      <w:r w:rsidRPr="007A195C">
        <w:rPr>
          <w:rFonts w:cstheme="minorHAnsi"/>
          <w:color w:val="000000"/>
          <w:sz w:val="24"/>
          <w:szCs w:val="24"/>
        </w:rPr>
        <w:t xml:space="preserve">ome </w:t>
      </w:r>
      <w:r w:rsidR="00FE382B" w:rsidRPr="007A195C">
        <w:rPr>
          <w:rFonts w:cstheme="minorHAnsi"/>
          <w:sz w:val="24"/>
          <w:szCs w:val="24"/>
        </w:rPr>
        <w:t xml:space="preserve">stilista </w:t>
      </w:r>
      <w:r w:rsidRPr="007A195C">
        <w:rPr>
          <w:rFonts w:cstheme="minorHAnsi"/>
          <w:sz w:val="24"/>
          <w:szCs w:val="24"/>
        </w:rPr>
        <w:t xml:space="preserve">e creatore di moda </w:t>
      </w:r>
      <w:r w:rsidR="00FE382B" w:rsidRPr="007A195C">
        <w:rPr>
          <w:rFonts w:cstheme="minorHAnsi"/>
          <w:sz w:val="24"/>
          <w:szCs w:val="24"/>
        </w:rPr>
        <w:t>free lance</w:t>
      </w:r>
      <w:r w:rsidR="0086657B" w:rsidRPr="007A195C">
        <w:rPr>
          <w:rFonts w:cstheme="minorHAnsi"/>
          <w:sz w:val="24"/>
          <w:szCs w:val="24"/>
        </w:rPr>
        <w:t xml:space="preserve"> per altre aziende e poi, </w:t>
      </w:r>
      <w:r w:rsidRPr="007A195C">
        <w:rPr>
          <w:rFonts w:cstheme="minorHAnsi"/>
          <w:sz w:val="24"/>
          <w:szCs w:val="24"/>
        </w:rPr>
        <w:t xml:space="preserve">in un </w:t>
      </w:r>
      <w:r w:rsidR="00EC009A" w:rsidRPr="007A195C">
        <w:rPr>
          <w:rFonts w:cstheme="minorHAnsi"/>
          <w:sz w:val="24"/>
          <w:szCs w:val="24"/>
        </w:rPr>
        <w:t xml:space="preserve">laborioso e fecondo </w:t>
      </w:r>
      <w:r w:rsidRPr="007A195C">
        <w:rPr>
          <w:rFonts w:cstheme="minorHAnsi"/>
          <w:sz w:val="24"/>
          <w:szCs w:val="24"/>
        </w:rPr>
        <w:t xml:space="preserve">percorso che lo porta </w:t>
      </w:r>
      <w:r w:rsidR="00FE382B" w:rsidRPr="007A195C">
        <w:rPr>
          <w:rFonts w:cstheme="minorHAnsi"/>
          <w:sz w:val="24"/>
          <w:szCs w:val="24"/>
        </w:rPr>
        <w:t>nel 1975</w:t>
      </w:r>
      <w:r w:rsidRPr="007A195C">
        <w:rPr>
          <w:rFonts w:cstheme="minorHAnsi"/>
          <w:sz w:val="24"/>
          <w:szCs w:val="24"/>
        </w:rPr>
        <w:t xml:space="preserve"> a fondare la </w:t>
      </w:r>
      <w:r w:rsidR="00FE382B" w:rsidRPr="007A195C">
        <w:rPr>
          <w:rFonts w:cstheme="minorHAnsi"/>
          <w:sz w:val="24"/>
          <w:szCs w:val="24"/>
        </w:rPr>
        <w:t>Giorgio Armani S.p.a.</w:t>
      </w:r>
      <w:r w:rsidR="0086657B" w:rsidRPr="007A195C">
        <w:rPr>
          <w:rFonts w:cstheme="minorHAnsi"/>
          <w:sz w:val="24"/>
          <w:szCs w:val="24"/>
        </w:rPr>
        <w:t>, con il lancio del proprio marchio.</w:t>
      </w:r>
      <w:r w:rsidR="00FE382B" w:rsidRPr="007A195C">
        <w:rPr>
          <w:rFonts w:cstheme="minorHAnsi"/>
          <w:sz w:val="24"/>
          <w:szCs w:val="24"/>
        </w:rPr>
        <w:t xml:space="preserve"> </w:t>
      </w:r>
      <w:r w:rsidR="00A510D8" w:rsidRPr="007A195C">
        <w:rPr>
          <w:rFonts w:cstheme="minorHAnsi"/>
          <w:sz w:val="24"/>
          <w:szCs w:val="24"/>
        </w:rPr>
        <w:t xml:space="preserve">Firma così la sua prima linea di prêt-à-porter, </w:t>
      </w:r>
      <w:r w:rsidR="0086657B" w:rsidRPr="007A195C">
        <w:rPr>
          <w:rFonts w:cstheme="minorHAnsi"/>
          <w:sz w:val="24"/>
          <w:szCs w:val="24"/>
        </w:rPr>
        <w:t>maschile subito affiancata da quella femminile. Se</w:t>
      </w:r>
      <w:r w:rsidR="00F54EBA" w:rsidRPr="007A195C">
        <w:rPr>
          <w:rFonts w:cstheme="minorHAnsi"/>
          <w:sz w:val="24"/>
          <w:szCs w:val="24"/>
        </w:rPr>
        <w:t xml:space="preserve"> egli </w:t>
      </w:r>
      <w:r w:rsidR="0086657B" w:rsidRPr="007A195C">
        <w:rPr>
          <w:rFonts w:cstheme="minorHAnsi"/>
          <w:sz w:val="24"/>
          <w:szCs w:val="24"/>
        </w:rPr>
        <w:t xml:space="preserve">cambia il modo di vestire degli uomini, è una vera </w:t>
      </w:r>
      <w:r w:rsidR="007A195C" w:rsidRPr="007A195C">
        <w:rPr>
          <w:rFonts w:cstheme="minorHAnsi"/>
          <w:sz w:val="24"/>
          <w:szCs w:val="24"/>
        </w:rPr>
        <w:t>rivoluzione quella</w:t>
      </w:r>
      <w:r w:rsidR="00F54EBA" w:rsidRPr="007A195C">
        <w:rPr>
          <w:rFonts w:cstheme="minorHAnsi"/>
          <w:sz w:val="24"/>
          <w:szCs w:val="24"/>
        </w:rPr>
        <w:t xml:space="preserve"> che propone per le </w:t>
      </w:r>
      <w:r w:rsidR="0086657B" w:rsidRPr="007A195C">
        <w:rPr>
          <w:rFonts w:cstheme="minorHAnsi"/>
          <w:sz w:val="24"/>
          <w:szCs w:val="24"/>
        </w:rPr>
        <w:t>donne. U</w:t>
      </w:r>
      <w:r w:rsidR="00A510D8" w:rsidRPr="007A195C">
        <w:rPr>
          <w:rFonts w:cstheme="minorHAnsi"/>
          <w:sz w:val="24"/>
          <w:szCs w:val="24"/>
        </w:rPr>
        <w:t xml:space="preserve">na </w:t>
      </w:r>
      <w:r w:rsidR="00F54EBA" w:rsidRPr="007A195C">
        <w:rPr>
          <w:rFonts w:cstheme="minorHAnsi"/>
          <w:sz w:val="24"/>
          <w:szCs w:val="24"/>
        </w:rPr>
        <w:t>inedita</w:t>
      </w:r>
      <w:r w:rsidR="00A510D8" w:rsidRPr="007A195C">
        <w:rPr>
          <w:rFonts w:cstheme="minorHAnsi"/>
          <w:sz w:val="24"/>
          <w:szCs w:val="24"/>
        </w:rPr>
        <w:t xml:space="preserve"> concezione della giacca che da elemento quasi esclusivamente maschile, entra nel guardaroba femminile, offrendo alle </w:t>
      </w:r>
      <w:r w:rsidR="00F54EBA" w:rsidRPr="007A195C">
        <w:rPr>
          <w:rFonts w:cstheme="minorHAnsi"/>
          <w:sz w:val="24"/>
          <w:szCs w:val="24"/>
        </w:rPr>
        <w:t>donne, impegnate</w:t>
      </w:r>
      <w:r w:rsidR="00A510D8" w:rsidRPr="007A195C">
        <w:rPr>
          <w:rFonts w:cstheme="minorHAnsi"/>
          <w:sz w:val="24"/>
          <w:szCs w:val="24"/>
        </w:rPr>
        <w:t xml:space="preserve"> nel lavoro, sempre più fuori casa, un modo diverso</w:t>
      </w:r>
      <w:r w:rsidR="006F4DAD" w:rsidRPr="007A195C">
        <w:rPr>
          <w:rFonts w:cstheme="minorHAnsi"/>
          <w:sz w:val="24"/>
          <w:szCs w:val="24"/>
        </w:rPr>
        <w:t>, confortevole e professionale, sobrio e</w:t>
      </w:r>
      <w:r w:rsidR="00EC009A" w:rsidRPr="007A195C">
        <w:rPr>
          <w:rFonts w:cstheme="minorHAnsi"/>
          <w:sz w:val="24"/>
          <w:szCs w:val="24"/>
        </w:rPr>
        <w:t xml:space="preserve"> tuttavia leggero di vestire. </w:t>
      </w:r>
    </w:p>
    <w:p w14:paraId="2C040474" w14:textId="463680BC" w:rsidR="009F7BB4" w:rsidRPr="007A195C" w:rsidRDefault="00EC009A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Costruisce anno dopo anno </w:t>
      </w:r>
      <w:r w:rsidR="0086657B" w:rsidRPr="007A195C">
        <w:rPr>
          <w:sz w:val="24"/>
          <w:szCs w:val="24"/>
        </w:rPr>
        <w:t>un’impresa globale</w:t>
      </w:r>
      <w:r w:rsidRPr="007A195C">
        <w:rPr>
          <w:sz w:val="24"/>
          <w:szCs w:val="24"/>
        </w:rPr>
        <w:t>, tra le più importanti nel settore della moda e del lusso ai primi posti nel mondo, fondamentale per l’economia del Paese, mantenendo</w:t>
      </w:r>
      <w:r w:rsidRPr="007A195C">
        <w:rPr>
          <w:color w:val="FF0000"/>
          <w:sz w:val="24"/>
          <w:szCs w:val="24"/>
        </w:rPr>
        <w:t xml:space="preserve"> </w:t>
      </w:r>
      <w:r w:rsidRPr="007A195C">
        <w:rPr>
          <w:sz w:val="24"/>
          <w:szCs w:val="24"/>
        </w:rPr>
        <w:t>il legame diretto tra azienda e fondatore e preservando la matrice originaria.</w:t>
      </w:r>
    </w:p>
    <w:p w14:paraId="0339BA28" w14:textId="0C7E2D23" w:rsidR="00A510D8" w:rsidRPr="007A195C" w:rsidRDefault="003A3FA5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Oggi </w:t>
      </w:r>
      <w:r w:rsidR="00A510D8" w:rsidRPr="007A195C">
        <w:rPr>
          <w:rFonts w:cstheme="minorHAnsi"/>
          <w:sz w:val="24"/>
          <w:szCs w:val="24"/>
        </w:rPr>
        <w:t xml:space="preserve">il gruppo </w:t>
      </w:r>
      <w:r w:rsidR="006F4DAD" w:rsidRPr="007A195C">
        <w:rPr>
          <w:rFonts w:cstheme="minorHAnsi"/>
          <w:sz w:val="24"/>
          <w:szCs w:val="24"/>
        </w:rPr>
        <w:t>è focalizzato</w:t>
      </w:r>
      <w:r w:rsidR="00A510D8" w:rsidRPr="007A195C">
        <w:rPr>
          <w:rFonts w:cstheme="minorHAnsi"/>
          <w:sz w:val="24"/>
          <w:szCs w:val="24"/>
        </w:rPr>
        <w:t xml:space="preserve"> su</w:t>
      </w:r>
      <w:r w:rsidR="0086657B" w:rsidRPr="007A195C">
        <w:rPr>
          <w:rFonts w:cstheme="minorHAnsi"/>
          <w:sz w:val="24"/>
          <w:szCs w:val="24"/>
        </w:rPr>
        <w:t>i</w:t>
      </w:r>
      <w:r w:rsidR="00A510D8" w:rsidRPr="007A195C">
        <w:rPr>
          <w:rFonts w:cstheme="minorHAnsi"/>
          <w:sz w:val="24"/>
          <w:szCs w:val="24"/>
        </w:rPr>
        <w:t xml:space="preserve"> tre </w:t>
      </w:r>
      <w:proofErr w:type="gramStart"/>
      <w:r w:rsidR="00A510D8" w:rsidRPr="007A195C">
        <w:rPr>
          <w:rFonts w:cstheme="minorHAnsi"/>
          <w:sz w:val="24"/>
          <w:szCs w:val="24"/>
        </w:rPr>
        <w:t>brand</w:t>
      </w:r>
      <w:proofErr w:type="gramEnd"/>
      <w:r w:rsidR="0086657B" w:rsidRPr="007A195C">
        <w:rPr>
          <w:rFonts w:cstheme="minorHAnsi"/>
          <w:sz w:val="24"/>
          <w:szCs w:val="24"/>
        </w:rPr>
        <w:t xml:space="preserve">: </w:t>
      </w:r>
      <w:r w:rsidR="00A510D8" w:rsidRPr="007A195C">
        <w:rPr>
          <w:rFonts w:cstheme="minorHAnsi"/>
          <w:sz w:val="24"/>
          <w:szCs w:val="24"/>
        </w:rPr>
        <w:t>Giorgio Armani,</w:t>
      </w:r>
      <w:r w:rsidR="00982BFB" w:rsidRPr="007A195C">
        <w:rPr>
          <w:rFonts w:cstheme="minorHAnsi"/>
          <w:sz w:val="24"/>
          <w:szCs w:val="24"/>
        </w:rPr>
        <w:t xml:space="preserve"> </w:t>
      </w:r>
      <w:r w:rsidR="00F54EBA" w:rsidRPr="007A195C">
        <w:rPr>
          <w:rFonts w:cstheme="minorHAnsi"/>
          <w:sz w:val="24"/>
          <w:szCs w:val="24"/>
        </w:rPr>
        <w:t>(</w:t>
      </w:r>
      <w:r w:rsidR="00982BFB" w:rsidRPr="007A195C">
        <w:rPr>
          <w:rFonts w:cstheme="minorHAnsi"/>
          <w:sz w:val="24"/>
          <w:szCs w:val="24"/>
        </w:rPr>
        <w:t>la cui collezione comprende abiti, accessori, occhiali e la linea haute couture GA privé</w:t>
      </w:r>
      <w:r w:rsidR="00F54EBA" w:rsidRPr="007A195C">
        <w:rPr>
          <w:rFonts w:cstheme="minorHAnsi"/>
          <w:sz w:val="24"/>
          <w:szCs w:val="24"/>
        </w:rPr>
        <w:t>)</w:t>
      </w:r>
      <w:r w:rsidR="00982BFB" w:rsidRPr="007A195C">
        <w:rPr>
          <w:rFonts w:cstheme="minorHAnsi"/>
          <w:sz w:val="24"/>
          <w:szCs w:val="24"/>
        </w:rPr>
        <w:t xml:space="preserve">, </w:t>
      </w:r>
      <w:r w:rsidR="00FE382B" w:rsidRPr="007A195C">
        <w:rPr>
          <w:rFonts w:cstheme="minorHAnsi"/>
          <w:sz w:val="24"/>
          <w:szCs w:val="24"/>
        </w:rPr>
        <w:t xml:space="preserve">Emporio </w:t>
      </w:r>
      <w:r w:rsidR="00F54EBA" w:rsidRPr="007A195C">
        <w:rPr>
          <w:rFonts w:cstheme="minorHAnsi"/>
          <w:sz w:val="24"/>
          <w:szCs w:val="24"/>
        </w:rPr>
        <w:t>Armani dalla</w:t>
      </w:r>
      <w:r w:rsidR="00982BFB" w:rsidRPr="007A195C">
        <w:rPr>
          <w:rFonts w:cstheme="minorHAnsi"/>
          <w:sz w:val="24"/>
          <w:szCs w:val="24"/>
        </w:rPr>
        <w:t xml:space="preserve"> linea più sportiva </w:t>
      </w:r>
      <w:r w:rsidR="00FE382B" w:rsidRPr="007A195C">
        <w:rPr>
          <w:rFonts w:cstheme="minorHAnsi"/>
          <w:sz w:val="24"/>
          <w:szCs w:val="24"/>
        </w:rPr>
        <w:t>e A|X Armani Exchange</w:t>
      </w:r>
      <w:r w:rsidR="00982BFB" w:rsidRPr="007A195C">
        <w:rPr>
          <w:rFonts w:cstheme="minorHAnsi"/>
          <w:sz w:val="24"/>
          <w:szCs w:val="24"/>
        </w:rPr>
        <w:t xml:space="preserve"> destinat</w:t>
      </w:r>
      <w:r w:rsidR="007F5A7A">
        <w:rPr>
          <w:rFonts w:cstheme="minorHAnsi"/>
          <w:sz w:val="24"/>
          <w:szCs w:val="24"/>
        </w:rPr>
        <w:t>a (?)</w:t>
      </w:r>
      <w:r w:rsidR="00982BFB" w:rsidRPr="007A195C">
        <w:rPr>
          <w:rFonts w:cstheme="minorHAnsi"/>
          <w:sz w:val="24"/>
          <w:szCs w:val="24"/>
        </w:rPr>
        <w:t xml:space="preserve"> ai giovani.</w:t>
      </w:r>
    </w:p>
    <w:p w14:paraId="2A6A7B93" w14:textId="5508C374" w:rsidR="00982BFB" w:rsidRPr="007A195C" w:rsidRDefault="00F54EBA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Altre </w:t>
      </w:r>
      <w:r w:rsidR="00982BFB" w:rsidRPr="007A195C">
        <w:rPr>
          <w:rFonts w:cstheme="minorHAnsi"/>
          <w:sz w:val="24"/>
          <w:szCs w:val="24"/>
        </w:rPr>
        <w:t>linee</w:t>
      </w:r>
      <w:r w:rsidRPr="007A195C">
        <w:rPr>
          <w:rFonts w:cstheme="minorHAnsi"/>
          <w:sz w:val="24"/>
          <w:szCs w:val="24"/>
        </w:rPr>
        <w:t xml:space="preserve"> di sviluppo si sono progressivamente consolidate in settori attigui dove stile e design sono un riferimento distintivo: </w:t>
      </w:r>
      <w:r w:rsidR="00982BFB" w:rsidRPr="007A195C">
        <w:rPr>
          <w:rFonts w:cstheme="minorHAnsi"/>
          <w:sz w:val="24"/>
          <w:szCs w:val="24"/>
        </w:rPr>
        <w:t xml:space="preserve">food &amp;beverage, ospitalità </w:t>
      </w:r>
      <w:r w:rsidR="00710F58" w:rsidRPr="007A195C">
        <w:rPr>
          <w:rFonts w:cstheme="minorHAnsi"/>
          <w:sz w:val="24"/>
          <w:szCs w:val="24"/>
        </w:rPr>
        <w:t xml:space="preserve">e </w:t>
      </w:r>
      <w:proofErr w:type="spellStart"/>
      <w:r w:rsidR="00710F58" w:rsidRPr="007A195C">
        <w:rPr>
          <w:rFonts w:cstheme="minorHAnsi"/>
          <w:sz w:val="24"/>
          <w:szCs w:val="24"/>
        </w:rPr>
        <w:t>hotelery</w:t>
      </w:r>
      <w:proofErr w:type="spellEnd"/>
      <w:r w:rsidR="00982BFB" w:rsidRPr="007A195C">
        <w:rPr>
          <w:rFonts w:cstheme="minorHAnsi"/>
          <w:sz w:val="24"/>
          <w:szCs w:val="24"/>
        </w:rPr>
        <w:t xml:space="preserve">, </w:t>
      </w:r>
      <w:proofErr w:type="gramStart"/>
      <w:r w:rsidR="00982BFB" w:rsidRPr="007A195C">
        <w:rPr>
          <w:rFonts w:cstheme="minorHAnsi"/>
          <w:sz w:val="24"/>
          <w:szCs w:val="24"/>
        </w:rPr>
        <w:t>arredamento</w:t>
      </w:r>
      <w:r w:rsidRPr="007A195C">
        <w:rPr>
          <w:rFonts w:cstheme="minorHAnsi"/>
          <w:sz w:val="24"/>
          <w:szCs w:val="24"/>
        </w:rPr>
        <w:t xml:space="preserve">, </w:t>
      </w:r>
      <w:r w:rsidR="00982BFB" w:rsidRPr="007A195C">
        <w:rPr>
          <w:rFonts w:cstheme="minorHAnsi"/>
          <w:sz w:val="24"/>
          <w:szCs w:val="24"/>
        </w:rPr>
        <w:t xml:space="preserve"> cosmesi</w:t>
      </w:r>
      <w:proofErr w:type="gramEnd"/>
      <w:r w:rsidR="00982BFB" w:rsidRPr="007A195C">
        <w:rPr>
          <w:rFonts w:cstheme="minorHAnsi"/>
          <w:sz w:val="24"/>
          <w:szCs w:val="24"/>
        </w:rPr>
        <w:t>, profumi e dolci</w:t>
      </w:r>
      <w:r w:rsidRPr="007A195C">
        <w:rPr>
          <w:rFonts w:cstheme="minorHAnsi"/>
          <w:sz w:val="24"/>
          <w:szCs w:val="24"/>
        </w:rPr>
        <w:t>, fino alle composizioni floreali</w:t>
      </w:r>
      <w:r w:rsidR="008201C5">
        <w:rPr>
          <w:rFonts w:cstheme="minorHAnsi"/>
          <w:sz w:val="24"/>
          <w:szCs w:val="24"/>
        </w:rPr>
        <w:t>.</w:t>
      </w:r>
    </w:p>
    <w:p w14:paraId="6CC0DECC" w14:textId="05228F1D" w:rsidR="00F54EBA" w:rsidRPr="007A195C" w:rsidRDefault="00EC009A" w:rsidP="00F54E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7A195C">
        <w:rPr>
          <w:rFonts w:cstheme="minorHAnsi"/>
          <w:color w:val="000000"/>
          <w:sz w:val="24"/>
          <w:szCs w:val="24"/>
        </w:rPr>
        <w:t xml:space="preserve">La dimensione economica fissa i punti di riferimento della gestione: </w:t>
      </w:r>
      <w:r w:rsidR="009F7BB4" w:rsidRPr="007A195C">
        <w:rPr>
          <w:rFonts w:cstheme="minorHAnsi"/>
          <w:color w:val="000000"/>
          <w:sz w:val="24"/>
          <w:szCs w:val="24"/>
        </w:rPr>
        <w:t>ricavi consolidati del 202</w:t>
      </w:r>
      <w:r w:rsidR="00797377" w:rsidRPr="007A195C">
        <w:rPr>
          <w:rFonts w:cstheme="minorHAnsi"/>
          <w:color w:val="000000"/>
          <w:sz w:val="24"/>
          <w:szCs w:val="24"/>
        </w:rPr>
        <w:t>1</w:t>
      </w:r>
      <w:r w:rsidR="009F7BB4" w:rsidRPr="007A195C">
        <w:rPr>
          <w:rFonts w:cstheme="minorHAnsi"/>
          <w:color w:val="000000"/>
          <w:sz w:val="24"/>
          <w:szCs w:val="24"/>
        </w:rPr>
        <w:t xml:space="preserve"> </w:t>
      </w:r>
      <w:r w:rsidRPr="007A195C">
        <w:rPr>
          <w:rFonts w:cstheme="minorHAnsi"/>
          <w:color w:val="000000"/>
          <w:sz w:val="24"/>
          <w:szCs w:val="24"/>
        </w:rPr>
        <w:t xml:space="preserve">superiori ai 2 miliardi, </w:t>
      </w:r>
      <w:r w:rsidR="00797377" w:rsidRPr="007A195C">
        <w:rPr>
          <w:rFonts w:cstheme="minorHAnsi"/>
          <w:color w:val="000000"/>
          <w:sz w:val="24"/>
          <w:szCs w:val="24"/>
        </w:rPr>
        <w:t xml:space="preserve">attesi </w:t>
      </w:r>
      <w:r w:rsidRPr="007A195C">
        <w:rPr>
          <w:rFonts w:cstheme="minorHAnsi"/>
          <w:color w:val="000000"/>
          <w:sz w:val="24"/>
          <w:szCs w:val="24"/>
        </w:rPr>
        <w:t xml:space="preserve">in ulteriore sostanziale crescita nel </w:t>
      </w:r>
      <w:r w:rsidR="00797377" w:rsidRPr="007A195C">
        <w:rPr>
          <w:rFonts w:cstheme="minorHAnsi"/>
          <w:color w:val="000000"/>
          <w:sz w:val="24"/>
          <w:szCs w:val="24"/>
        </w:rPr>
        <w:t>2022, conferman</w:t>
      </w:r>
      <w:r w:rsidRPr="007A195C">
        <w:rPr>
          <w:rFonts w:cstheme="minorHAnsi"/>
          <w:color w:val="000000"/>
          <w:sz w:val="24"/>
          <w:szCs w:val="24"/>
        </w:rPr>
        <w:t>d</w:t>
      </w:r>
      <w:r w:rsidR="00797377" w:rsidRPr="007A195C">
        <w:rPr>
          <w:rFonts w:cstheme="minorHAnsi"/>
          <w:color w:val="000000"/>
          <w:sz w:val="24"/>
          <w:szCs w:val="24"/>
        </w:rPr>
        <w:t xml:space="preserve">o il superamento </w:t>
      </w:r>
      <w:r w:rsidRPr="007A195C">
        <w:rPr>
          <w:rFonts w:cstheme="minorHAnsi"/>
          <w:color w:val="000000"/>
          <w:sz w:val="24"/>
          <w:szCs w:val="24"/>
        </w:rPr>
        <w:t>de</w:t>
      </w:r>
      <w:r w:rsidR="009F7BB4" w:rsidRPr="007A195C">
        <w:rPr>
          <w:rFonts w:cstheme="minorHAnsi"/>
          <w:color w:val="000000"/>
          <w:sz w:val="24"/>
          <w:szCs w:val="24"/>
        </w:rPr>
        <w:t>i livelli registrati prima della pandemia Covid-19.</w:t>
      </w:r>
      <w:r w:rsidR="009F7BB4" w:rsidRPr="007A195C">
        <w:rPr>
          <w:rFonts w:ascii="Calibri" w:eastAsia="Calibri" w:hAnsi="Calibri" w:cs="Calibri"/>
          <w:sz w:val="24"/>
          <w:szCs w:val="24"/>
          <w:lang w:eastAsia="it-IT"/>
        </w:rPr>
        <w:t> </w:t>
      </w:r>
      <w:r w:rsidR="00F54EBA" w:rsidRPr="007A195C">
        <w:rPr>
          <w:rFonts w:cstheme="minorHAnsi"/>
          <w:color w:val="000000"/>
          <w:sz w:val="24"/>
          <w:szCs w:val="24"/>
        </w:rPr>
        <w:t xml:space="preserve"> </w:t>
      </w:r>
      <w:r w:rsidRPr="007A195C">
        <w:rPr>
          <w:rFonts w:ascii="Calibri" w:eastAsia="Calibri" w:hAnsi="Calibri" w:cs="Calibri"/>
          <w:sz w:val="24"/>
          <w:szCs w:val="24"/>
          <w:lang w:eastAsia="it-IT"/>
        </w:rPr>
        <w:t xml:space="preserve">Equilibrio economico, solidità finanziaria, </w:t>
      </w:r>
      <w:r w:rsidRPr="007A195C">
        <w:rPr>
          <w:rFonts w:ascii="Calibri" w:eastAsia="Calibri" w:hAnsi="Calibri" w:cs="Calibri"/>
          <w:sz w:val="24"/>
          <w:szCs w:val="24"/>
          <w:lang w:eastAsia="it-IT"/>
        </w:rPr>
        <w:lastRenderedPageBreak/>
        <w:t>governance attenta</w:t>
      </w:r>
      <w:r w:rsidR="00F54EBA" w:rsidRPr="007A195C">
        <w:rPr>
          <w:rFonts w:ascii="Calibri" w:eastAsia="Calibri" w:hAnsi="Calibri" w:cs="Calibri"/>
          <w:sz w:val="24"/>
          <w:szCs w:val="24"/>
          <w:lang w:eastAsia="it-IT"/>
        </w:rPr>
        <w:t xml:space="preserve">. GA è </w:t>
      </w:r>
      <w:r w:rsidR="008E3640" w:rsidRPr="007A195C">
        <w:rPr>
          <w:rFonts w:cstheme="minorHAnsi"/>
          <w:sz w:val="24"/>
          <w:szCs w:val="24"/>
        </w:rPr>
        <w:t>p</w:t>
      </w:r>
      <w:r w:rsidR="00F54EBA" w:rsidRPr="007A195C">
        <w:rPr>
          <w:rFonts w:cstheme="minorHAnsi"/>
          <w:sz w:val="24"/>
          <w:szCs w:val="24"/>
        </w:rPr>
        <w:t xml:space="preserve">residente e </w:t>
      </w:r>
      <w:r w:rsidR="008E3640" w:rsidRPr="007A195C">
        <w:rPr>
          <w:rFonts w:cstheme="minorHAnsi"/>
          <w:sz w:val="24"/>
          <w:szCs w:val="24"/>
        </w:rPr>
        <w:t>amministratore</w:t>
      </w:r>
      <w:r w:rsidR="00F54EBA" w:rsidRPr="007A195C">
        <w:rPr>
          <w:rFonts w:cstheme="minorHAnsi"/>
          <w:sz w:val="24"/>
          <w:szCs w:val="24"/>
        </w:rPr>
        <w:t xml:space="preserve"> delegato del Gruppo Armani, tra le poche aziende con un unico proprietario direttamente coinvolto in tutte le scelte strategiche, di stile e di design</w:t>
      </w:r>
      <w:r w:rsidR="00F54EBA" w:rsidRPr="007A195C">
        <w:rPr>
          <w:rFonts w:ascii="Helvetica" w:eastAsia="Times New Roman" w:hAnsi="Helvetica" w:cs="Times New Roman"/>
          <w:color w:val="222221"/>
          <w:sz w:val="24"/>
          <w:szCs w:val="24"/>
          <w:shd w:val="clear" w:color="auto" w:fill="FFFFFF"/>
          <w:lang w:eastAsia="it-IT"/>
        </w:rPr>
        <w:t>.</w:t>
      </w:r>
    </w:p>
    <w:p w14:paraId="5FE07492" w14:textId="4F6D6180" w:rsidR="00EC009A" w:rsidRPr="007A195C" w:rsidRDefault="0086657B" w:rsidP="00F54EBA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it-IT"/>
        </w:rPr>
      </w:pPr>
      <w:r w:rsidRPr="007A195C">
        <w:rPr>
          <w:rFonts w:ascii="Calibri" w:eastAsia="Calibri" w:hAnsi="Calibri" w:cs="Calibri"/>
          <w:sz w:val="24"/>
          <w:szCs w:val="24"/>
          <w:lang w:eastAsia="it-IT"/>
        </w:rPr>
        <w:t>Armani è</w:t>
      </w:r>
      <w:r w:rsidR="00F54EBA" w:rsidRPr="007A195C">
        <w:rPr>
          <w:rFonts w:ascii="Calibri" w:eastAsia="Calibri" w:hAnsi="Calibri" w:cs="Calibri"/>
          <w:sz w:val="24"/>
          <w:szCs w:val="24"/>
          <w:lang w:eastAsia="it-IT"/>
        </w:rPr>
        <w:t xml:space="preserve"> un gruppo da </w:t>
      </w:r>
      <w:r w:rsidR="00EC009A" w:rsidRPr="007A195C">
        <w:rPr>
          <w:rFonts w:eastAsia="Calibri" w:cstheme="minorHAnsi"/>
          <w:sz w:val="24"/>
          <w:szCs w:val="24"/>
          <w:lang w:eastAsia="it-IT"/>
        </w:rPr>
        <w:t>830</w:t>
      </w:r>
      <w:r w:rsidRPr="007A195C">
        <w:rPr>
          <w:rFonts w:eastAsia="Calibri" w:cstheme="minorHAnsi"/>
          <w:sz w:val="24"/>
          <w:szCs w:val="24"/>
          <w:lang w:eastAsia="it-IT"/>
        </w:rPr>
        <w:t>0</w:t>
      </w:r>
      <w:r w:rsidR="00EC009A" w:rsidRPr="007A195C">
        <w:rPr>
          <w:rFonts w:eastAsia="Calibri" w:cstheme="minorHAnsi"/>
          <w:sz w:val="24"/>
          <w:szCs w:val="24"/>
          <w:lang w:eastAsia="it-IT"/>
        </w:rPr>
        <w:t xml:space="preserve"> persone, 63% donne</w:t>
      </w:r>
      <w:r w:rsidR="00F54EBA" w:rsidRPr="007A195C">
        <w:rPr>
          <w:rFonts w:eastAsia="Calibri" w:cstheme="minorHAnsi"/>
          <w:sz w:val="24"/>
          <w:szCs w:val="24"/>
          <w:lang w:eastAsia="it-IT"/>
        </w:rPr>
        <w:t>,</w:t>
      </w:r>
      <w:r w:rsidR="00EC009A" w:rsidRPr="007A195C">
        <w:rPr>
          <w:rFonts w:eastAsia="Calibri" w:cstheme="minorHAnsi"/>
          <w:sz w:val="24"/>
          <w:szCs w:val="24"/>
          <w:lang w:eastAsia="it-IT"/>
        </w:rPr>
        <w:t xml:space="preserve"> 55% fascia tra 30 e 50 </w:t>
      </w:r>
      <w:r w:rsidR="000217A0" w:rsidRPr="007A195C">
        <w:rPr>
          <w:rFonts w:eastAsia="Calibri" w:cstheme="minorHAnsi"/>
          <w:sz w:val="24"/>
          <w:szCs w:val="24"/>
          <w:lang w:eastAsia="it-IT"/>
        </w:rPr>
        <w:t>anni</w:t>
      </w:r>
      <w:r w:rsidR="000217A0">
        <w:rPr>
          <w:rFonts w:eastAsia="Calibri" w:cstheme="minorHAnsi"/>
          <w:sz w:val="24"/>
          <w:szCs w:val="24"/>
          <w:lang w:eastAsia="it-IT"/>
        </w:rPr>
        <w:t>,</w:t>
      </w:r>
      <w:r w:rsidR="000217A0" w:rsidRPr="007A195C">
        <w:rPr>
          <w:rFonts w:eastAsia="Calibri" w:cstheme="minorHAnsi"/>
          <w:sz w:val="24"/>
          <w:szCs w:val="24"/>
          <w:lang w:eastAsia="it-IT"/>
        </w:rPr>
        <w:t xml:space="preserve"> 51</w:t>
      </w:r>
      <w:proofErr w:type="gramStart"/>
      <w:r w:rsidR="00EC009A" w:rsidRPr="007A195C">
        <w:rPr>
          <w:rFonts w:eastAsia="Calibri" w:cstheme="minorHAnsi"/>
          <w:sz w:val="24"/>
          <w:szCs w:val="24"/>
          <w:lang w:eastAsia="it-IT"/>
        </w:rPr>
        <w:t>%  Senior</w:t>
      </w:r>
      <w:proofErr w:type="gramEnd"/>
      <w:r w:rsidR="00EC009A" w:rsidRPr="007A195C">
        <w:rPr>
          <w:rFonts w:eastAsia="Calibri" w:cstheme="minorHAnsi"/>
          <w:sz w:val="24"/>
          <w:szCs w:val="24"/>
          <w:lang w:eastAsia="it-IT"/>
        </w:rPr>
        <w:t xml:space="preserve"> Executive manager donne</w:t>
      </w:r>
      <w:r w:rsidR="00F54EBA" w:rsidRPr="007A195C">
        <w:rPr>
          <w:rFonts w:eastAsia="Calibri" w:cstheme="minorHAnsi"/>
          <w:sz w:val="24"/>
          <w:szCs w:val="24"/>
          <w:lang w:eastAsia="it-IT"/>
        </w:rPr>
        <w:t>.</w:t>
      </w:r>
    </w:p>
    <w:p w14:paraId="40F924FF" w14:textId="77777777" w:rsidR="00F54EBA" w:rsidRPr="007A195C" w:rsidRDefault="00F54EBA" w:rsidP="00F54EB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CBE7ABE" w14:textId="018FA53D" w:rsidR="00A510D8" w:rsidRPr="007A195C" w:rsidRDefault="00F54EBA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La dimensione globale è </w:t>
      </w:r>
      <w:r w:rsidR="000217A0">
        <w:rPr>
          <w:rFonts w:cstheme="minorHAnsi"/>
          <w:sz w:val="24"/>
          <w:szCs w:val="24"/>
        </w:rPr>
        <w:t>evidente</w:t>
      </w:r>
      <w:r w:rsidRPr="007A195C">
        <w:rPr>
          <w:rFonts w:cstheme="minorHAnsi"/>
          <w:sz w:val="24"/>
          <w:szCs w:val="24"/>
        </w:rPr>
        <w:t xml:space="preserve">. </w:t>
      </w:r>
    </w:p>
    <w:p w14:paraId="295AC257" w14:textId="43772ACC" w:rsidR="008E3640" w:rsidRPr="007A195C" w:rsidRDefault="0086657B" w:rsidP="008E3640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rFonts w:cstheme="minorHAnsi"/>
          <w:sz w:val="24"/>
          <w:szCs w:val="24"/>
        </w:rPr>
        <w:t>L’America ne riconosce il valore: n</w:t>
      </w:r>
      <w:r w:rsidR="00FE382B" w:rsidRPr="007A195C">
        <w:rPr>
          <w:rFonts w:cstheme="minorHAnsi"/>
          <w:sz w:val="24"/>
          <w:szCs w:val="24"/>
        </w:rPr>
        <w:t xml:space="preserve">el 1982, il «Time» dedica la copertina al suo successo, basato su una filosofia e un’impronta uniche e ben riconoscibili. Stringe allora una duratura collaborazione con il mondo del cinema, che trasforma in icone i suoi abiti. </w:t>
      </w:r>
      <w:r w:rsidR="008E3640" w:rsidRPr="007A195C">
        <w:rPr>
          <w:sz w:val="24"/>
          <w:szCs w:val="24"/>
        </w:rPr>
        <w:t xml:space="preserve">Nel 1983 viene nominato miglior stilista internazionale dal </w:t>
      </w:r>
      <w:proofErr w:type="spellStart"/>
      <w:r w:rsidR="008E3640" w:rsidRPr="007A195C">
        <w:rPr>
          <w:sz w:val="24"/>
          <w:szCs w:val="24"/>
        </w:rPr>
        <w:t>Council</w:t>
      </w:r>
      <w:proofErr w:type="spellEnd"/>
      <w:r w:rsidR="008E3640" w:rsidRPr="007A195C">
        <w:rPr>
          <w:sz w:val="24"/>
          <w:szCs w:val="24"/>
        </w:rPr>
        <w:t xml:space="preserve"> of Fashion Designers of America e nel 1987 riceve dal </w:t>
      </w:r>
      <w:proofErr w:type="spellStart"/>
      <w:r w:rsidR="008E3640" w:rsidRPr="007A195C">
        <w:rPr>
          <w:sz w:val="24"/>
          <w:szCs w:val="24"/>
        </w:rPr>
        <w:t>Council</w:t>
      </w:r>
      <w:proofErr w:type="spellEnd"/>
      <w:r w:rsidR="008E3640" w:rsidRPr="007A195C">
        <w:rPr>
          <w:sz w:val="24"/>
          <w:szCs w:val="24"/>
        </w:rPr>
        <w:t xml:space="preserve"> of Fashion Designers of America il </w:t>
      </w:r>
      <w:proofErr w:type="spellStart"/>
      <w:r w:rsidR="008E3640" w:rsidRPr="007A195C">
        <w:rPr>
          <w:sz w:val="24"/>
          <w:szCs w:val="24"/>
        </w:rPr>
        <w:t>Lifetime</w:t>
      </w:r>
      <w:proofErr w:type="spellEnd"/>
      <w:r w:rsidR="008E3640" w:rsidRPr="007A195C">
        <w:rPr>
          <w:sz w:val="24"/>
          <w:szCs w:val="24"/>
        </w:rPr>
        <w:t xml:space="preserve"> Achievement Award per l’abbigliamento maschile</w:t>
      </w:r>
      <w:r w:rsidR="008E3640" w:rsidRPr="007A195C">
        <w:rPr>
          <w:rFonts w:cstheme="minorHAnsi"/>
          <w:sz w:val="24"/>
          <w:szCs w:val="24"/>
        </w:rPr>
        <w:t>.</w:t>
      </w:r>
      <w:r w:rsidR="002C73FE">
        <w:rPr>
          <w:rFonts w:cstheme="minorHAnsi"/>
          <w:sz w:val="24"/>
          <w:szCs w:val="24"/>
        </w:rPr>
        <w:t xml:space="preserve"> </w:t>
      </w:r>
      <w:r w:rsidR="008E3640" w:rsidRPr="007A195C">
        <w:rPr>
          <w:rFonts w:cstheme="minorHAnsi"/>
          <w:sz w:val="24"/>
          <w:szCs w:val="24"/>
        </w:rPr>
        <w:t xml:space="preserve">Nel 2000, il </w:t>
      </w:r>
      <w:r w:rsidR="00A47F28">
        <w:rPr>
          <w:rFonts w:cstheme="minorHAnsi"/>
          <w:sz w:val="24"/>
          <w:szCs w:val="24"/>
        </w:rPr>
        <w:t xml:space="preserve">(museo?) </w:t>
      </w:r>
      <w:r w:rsidR="008E3640" w:rsidRPr="007A195C">
        <w:rPr>
          <w:rFonts w:cstheme="minorHAnsi"/>
          <w:sz w:val="24"/>
          <w:szCs w:val="24"/>
        </w:rPr>
        <w:t xml:space="preserve">Guggenheim di New York gli dedica una grande retrospettiva itinerante che tocca varie città del mondo e </w:t>
      </w:r>
      <w:r w:rsidR="008E3640" w:rsidRPr="007A195C">
        <w:rPr>
          <w:sz w:val="24"/>
          <w:szCs w:val="24"/>
        </w:rPr>
        <w:t xml:space="preserve">nel 2003 riceve il premio Rodeo Drive </w:t>
      </w:r>
      <w:proofErr w:type="spellStart"/>
      <w:r w:rsidR="008E3640" w:rsidRPr="007A195C">
        <w:rPr>
          <w:sz w:val="24"/>
          <w:szCs w:val="24"/>
        </w:rPr>
        <w:t>Walk</w:t>
      </w:r>
      <w:proofErr w:type="spellEnd"/>
      <w:r w:rsidR="008E3640" w:rsidRPr="007A195C">
        <w:rPr>
          <w:sz w:val="24"/>
          <w:szCs w:val="24"/>
        </w:rPr>
        <w:t xml:space="preserve"> of Style a Beverly Hills, California.</w:t>
      </w:r>
    </w:p>
    <w:p w14:paraId="2258DECB" w14:textId="16B962E9" w:rsidR="008E3640" w:rsidRPr="007A195C" w:rsidRDefault="008E3640" w:rsidP="008E3640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Il 24 ottobre 2013 viene proclamato il ‘‘Giorgio Armani Day’’ dal sindaco di New York, Michael Bloomberg per il contributo dato all’industria della moda internazionale e per il suo legame duraturo con la città. </w:t>
      </w:r>
    </w:p>
    <w:p w14:paraId="19B05CF6" w14:textId="4667D196" w:rsidR="008E3640" w:rsidRPr="007A195C" w:rsidRDefault="008E3640" w:rsidP="008E364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472213B" w14:textId="6C922A46" w:rsidR="0086657B" w:rsidRPr="007A195C" w:rsidRDefault="0086657B" w:rsidP="00F54EB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A195C">
        <w:rPr>
          <w:rFonts w:asciiTheme="minorHAnsi" w:hAnsiTheme="minorHAnsi" w:cstheme="minorHAnsi"/>
          <w:color w:val="auto"/>
        </w:rPr>
        <w:t xml:space="preserve">Anche la Francia eterna antagonista che pretende lo scettro </w:t>
      </w:r>
      <w:r w:rsidR="008E3640" w:rsidRPr="007A195C">
        <w:rPr>
          <w:rFonts w:asciiTheme="minorHAnsi" w:hAnsiTheme="minorHAnsi" w:cstheme="minorHAnsi"/>
          <w:color w:val="auto"/>
        </w:rPr>
        <w:t xml:space="preserve">mondiale </w:t>
      </w:r>
      <w:r w:rsidRPr="007A195C">
        <w:rPr>
          <w:rFonts w:asciiTheme="minorHAnsi" w:hAnsiTheme="minorHAnsi" w:cstheme="minorHAnsi"/>
          <w:color w:val="auto"/>
        </w:rPr>
        <w:t>della moda e del lusso accoglie n</w:t>
      </w:r>
      <w:r w:rsidR="00FE382B" w:rsidRPr="007A195C">
        <w:rPr>
          <w:rFonts w:asciiTheme="minorHAnsi" w:hAnsiTheme="minorHAnsi" w:cstheme="minorHAnsi"/>
          <w:color w:val="auto"/>
        </w:rPr>
        <w:t xml:space="preserve">el 2005 a Parigi la prima collezione di </w:t>
      </w:r>
      <w:r w:rsidR="00FE02FB" w:rsidRPr="007A195C">
        <w:rPr>
          <w:rFonts w:asciiTheme="minorHAnsi" w:hAnsiTheme="minorHAnsi" w:cstheme="minorHAnsi"/>
          <w:color w:val="auto"/>
        </w:rPr>
        <w:t xml:space="preserve">Haute Couture </w:t>
      </w:r>
      <w:r w:rsidR="00FE382B" w:rsidRPr="007A195C">
        <w:rPr>
          <w:rFonts w:asciiTheme="minorHAnsi" w:hAnsiTheme="minorHAnsi" w:cstheme="minorHAnsi"/>
          <w:color w:val="auto"/>
        </w:rPr>
        <w:t>Giorgio Armani Privé</w:t>
      </w:r>
      <w:r w:rsidRPr="007A195C">
        <w:rPr>
          <w:rFonts w:asciiTheme="minorHAnsi" w:hAnsiTheme="minorHAnsi" w:cstheme="minorHAnsi"/>
          <w:color w:val="auto"/>
        </w:rPr>
        <w:t xml:space="preserve"> e nel 2008 </w:t>
      </w:r>
      <w:r w:rsidR="000217A0" w:rsidRPr="007A195C">
        <w:rPr>
          <w:rFonts w:asciiTheme="minorHAnsi" w:hAnsiTheme="minorHAnsi" w:cstheme="minorHAnsi"/>
          <w:color w:val="auto"/>
        </w:rPr>
        <w:t>lo insignisce</w:t>
      </w:r>
      <w:r w:rsidRPr="007A195C">
        <w:rPr>
          <w:rFonts w:asciiTheme="minorHAnsi" w:hAnsiTheme="minorHAnsi" w:cstheme="minorHAnsi"/>
          <w:color w:val="auto"/>
        </w:rPr>
        <w:t xml:space="preserve"> del titolo di Cavaliere dell’Ordine della </w:t>
      </w:r>
      <w:proofErr w:type="spellStart"/>
      <w:r w:rsidRPr="007A195C">
        <w:rPr>
          <w:rFonts w:asciiTheme="minorHAnsi" w:hAnsiTheme="minorHAnsi" w:cstheme="minorHAnsi"/>
          <w:color w:val="auto"/>
        </w:rPr>
        <w:t>Legion</w:t>
      </w:r>
      <w:proofErr w:type="spellEnd"/>
      <w:r w:rsidRPr="007A195C">
        <w:rPr>
          <w:rFonts w:asciiTheme="minorHAnsi" w:hAnsiTheme="minorHAnsi" w:cstheme="minorHAnsi"/>
          <w:color w:val="auto"/>
        </w:rPr>
        <w:t xml:space="preserve"> d’Onore del Presidente della Repubblica Frances</w:t>
      </w:r>
      <w:r w:rsidR="00F54EBA" w:rsidRPr="007A195C">
        <w:rPr>
          <w:rFonts w:asciiTheme="minorHAnsi" w:hAnsiTheme="minorHAnsi" w:cstheme="minorHAnsi"/>
          <w:color w:val="auto"/>
        </w:rPr>
        <w:t>e.</w:t>
      </w:r>
    </w:p>
    <w:p w14:paraId="61081F04" w14:textId="3FE42875" w:rsidR="006F4DAD" w:rsidRPr="000217A0" w:rsidRDefault="000217A0" w:rsidP="00204397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it-IT"/>
        </w:rPr>
      </w:pPr>
      <w:r w:rsidRPr="000217A0">
        <w:rPr>
          <w:rFonts w:eastAsia="Calibri" w:cstheme="minorHAnsi"/>
          <w:sz w:val="24"/>
          <w:szCs w:val="24"/>
          <w:lang w:eastAsia="it-IT"/>
        </w:rPr>
        <w:t xml:space="preserve">Il resto del mondo </w:t>
      </w:r>
      <w:r>
        <w:rPr>
          <w:rFonts w:eastAsia="Calibri" w:cstheme="minorHAnsi"/>
          <w:sz w:val="24"/>
          <w:szCs w:val="24"/>
          <w:lang w:eastAsia="it-IT"/>
        </w:rPr>
        <w:t>e i paesi dell’asia pacifica tra questi sono mercati di riferimento.</w:t>
      </w:r>
    </w:p>
    <w:p w14:paraId="2BFCE25B" w14:textId="5476A727" w:rsidR="006F4DAD" w:rsidRPr="007A195C" w:rsidRDefault="006F4DAD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Il tema del tempo e della durata è una sorta di fil rouge che si dipana senza strappi e senza </w:t>
      </w:r>
      <w:r w:rsidR="0086657B" w:rsidRPr="007A195C">
        <w:rPr>
          <w:rFonts w:cstheme="minorHAnsi"/>
          <w:sz w:val="24"/>
          <w:szCs w:val="24"/>
        </w:rPr>
        <w:t>sfilacciature</w:t>
      </w:r>
      <w:r w:rsidR="00F54EBA" w:rsidRPr="007A195C">
        <w:rPr>
          <w:rFonts w:cstheme="minorHAnsi"/>
          <w:sz w:val="24"/>
          <w:szCs w:val="24"/>
        </w:rPr>
        <w:t>, nell’ordito di questa storia</w:t>
      </w:r>
      <w:r w:rsidR="0086657B" w:rsidRPr="007A195C">
        <w:rPr>
          <w:rFonts w:cstheme="minorHAnsi"/>
          <w:sz w:val="24"/>
          <w:szCs w:val="24"/>
        </w:rPr>
        <w:t xml:space="preserve">. L’impresa è destinata a durare, </w:t>
      </w:r>
      <w:r w:rsidR="00F54EBA" w:rsidRPr="007A195C">
        <w:rPr>
          <w:rFonts w:cstheme="minorHAnsi"/>
          <w:sz w:val="24"/>
          <w:szCs w:val="24"/>
        </w:rPr>
        <w:t xml:space="preserve">l’agire economico che crea valore non può essere orientato al breve termine, alla speculazione predatoria e distruttiva. </w:t>
      </w:r>
    </w:p>
    <w:p w14:paraId="1920584F" w14:textId="5D4E205C" w:rsidR="0086657B" w:rsidRPr="007A195C" w:rsidRDefault="0086657B" w:rsidP="00F54E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sz w:val="24"/>
          <w:szCs w:val="24"/>
        </w:rPr>
        <w:t xml:space="preserve">La sfida al consolidato modello consumistico, </w:t>
      </w:r>
      <w:r w:rsidR="008E3640" w:rsidRPr="007A195C">
        <w:rPr>
          <w:sz w:val="24"/>
          <w:szCs w:val="24"/>
        </w:rPr>
        <w:t>della cosiddetta fast fashion,</w:t>
      </w:r>
      <w:r w:rsidR="008E3640" w:rsidRPr="007A195C">
        <w:rPr>
          <w:rFonts w:cstheme="minorHAnsi"/>
          <w:sz w:val="24"/>
          <w:szCs w:val="24"/>
        </w:rPr>
        <w:t xml:space="preserve"> di cui non si possono negare le aspettative di crescita nei prossimi anni, spinto in particolare dai giovani al disotto dei 24 anni sempre interessati </w:t>
      </w:r>
      <w:proofErr w:type="gramStart"/>
      <w:r w:rsidR="00174D20" w:rsidRPr="007A195C">
        <w:rPr>
          <w:rFonts w:cstheme="minorHAnsi"/>
          <w:sz w:val="24"/>
          <w:szCs w:val="24"/>
        </w:rPr>
        <w:t xml:space="preserve">molto  </w:t>
      </w:r>
      <w:r w:rsidR="008E3640" w:rsidRPr="007A195C">
        <w:rPr>
          <w:rFonts w:cstheme="minorHAnsi"/>
          <w:sz w:val="24"/>
          <w:szCs w:val="24"/>
        </w:rPr>
        <w:t>al</w:t>
      </w:r>
      <w:proofErr w:type="gramEnd"/>
      <w:r w:rsidR="008E3640" w:rsidRPr="007A195C">
        <w:rPr>
          <w:rFonts w:cstheme="minorHAnsi"/>
          <w:sz w:val="24"/>
          <w:szCs w:val="24"/>
        </w:rPr>
        <w:t xml:space="preserve"> prezzo e meno alla qualità, con la tentazione bulimica al consumo/acquisto senza discernimento, </w:t>
      </w:r>
      <w:r w:rsidRPr="007A195C">
        <w:rPr>
          <w:sz w:val="24"/>
          <w:szCs w:val="24"/>
        </w:rPr>
        <w:t>dai vorticosi ritmi</w:t>
      </w:r>
      <w:r w:rsidR="008E3640" w:rsidRPr="007A195C">
        <w:rPr>
          <w:sz w:val="24"/>
          <w:szCs w:val="24"/>
        </w:rPr>
        <w:t xml:space="preserve">, </w:t>
      </w:r>
      <w:r w:rsidRPr="007A195C">
        <w:rPr>
          <w:sz w:val="24"/>
          <w:szCs w:val="24"/>
        </w:rPr>
        <w:t xml:space="preserve">dalla scarsa cura per la qualità, </w:t>
      </w:r>
      <w:r w:rsidR="008E3640" w:rsidRPr="007A195C">
        <w:rPr>
          <w:sz w:val="24"/>
          <w:szCs w:val="24"/>
        </w:rPr>
        <w:t xml:space="preserve">e dai pesanti impatti in termini di sostenibilità </w:t>
      </w:r>
      <w:r w:rsidRPr="007A195C">
        <w:rPr>
          <w:sz w:val="24"/>
          <w:szCs w:val="24"/>
        </w:rPr>
        <w:t xml:space="preserve">è </w:t>
      </w:r>
      <w:r w:rsidR="008E3640" w:rsidRPr="007A195C">
        <w:rPr>
          <w:sz w:val="24"/>
          <w:szCs w:val="24"/>
        </w:rPr>
        <w:t xml:space="preserve">un </w:t>
      </w:r>
      <w:r w:rsidRPr="007A195C">
        <w:rPr>
          <w:sz w:val="24"/>
          <w:szCs w:val="24"/>
        </w:rPr>
        <w:t xml:space="preserve"> impegno </w:t>
      </w:r>
      <w:r w:rsidR="008E3640" w:rsidRPr="007A195C">
        <w:rPr>
          <w:sz w:val="24"/>
          <w:szCs w:val="24"/>
        </w:rPr>
        <w:t>di GA</w:t>
      </w:r>
      <w:r w:rsidR="005A1216">
        <w:rPr>
          <w:sz w:val="24"/>
          <w:szCs w:val="24"/>
        </w:rPr>
        <w:t xml:space="preserve">. </w:t>
      </w:r>
      <w:r w:rsidR="00983DF3">
        <w:rPr>
          <w:sz w:val="24"/>
          <w:szCs w:val="24"/>
        </w:rPr>
        <w:t xml:space="preserve">Egli sceglie </w:t>
      </w:r>
      <w:r w:rsidRPr="007A195C">
        <w:rPr>
          <w:sz w:val="24"/>
          <w:szCs w:val="24"/>
        </w:rPr>
        <w:t xml:space="preserve">una </w:t>
      </w:r>
      <w:r w:rsidR="00230E22">
        <w:rPr>
          <w:sz w:val="24"/>
          <w:szCs w:val="24"/>
        </w:rPr>
        <w:t>prospettiva</w:t>
      </w:r>
      <w:r w:rsidR="00230E22" w:rsidRPr="007A195C">
        <w:rPr>
          <w:sz w:val="24"/>
          <w:szCs w:val="24"/>
        </w:rPr>
        <w:t xml:space="preserve"> </w:t>
      </w:r>
      <w:r w:rsidRPr="007A195C">
        <w:rPr>
          <w:sz w:val="24"/>
          <w:szCs w:val="24"/>
        </w:rPr>
        <w:t>economica che privilegia ciò che dura nel tempo e che non può prescindere dall’interrogarsi serio e autentico sulle ragioni delle azioni</w:t>
      </w:r>
      <w:r w:rsidR="00F54EBA" w:rsidRPr="007A195C">
        <w:rPr>
          <w:sz w:val="24"/>
          <w:szCs w:val="24"/>
        </w:rPr>
        <w:t xml:space="preserve"> e</w:t>
      </w:r>
      <w:r w:rsidR="008E3640" w:rsidRPr="007A195C">
        <w:rPr>
          <w:sz w:val="24"/>
          <w:szCs w:val="24"/>
        </w:rPr>
        <w:t>, soprattutto, sulle</w:t>
      </w:r>
      <w:r w:rsidR="00F54EBA" w:rsidRPr="007A195C">
        <w:rPr>
          <w:sz w:val="24"/>
          <w:szCs w:val="24"/>
        </w:rPr>
        <w:t xml:space="preserve"> </w:t>
      </w:r>
      <w:r w:rsidR="008E3640" w:rsidRPr="007A195C">
        <w:rPr>
          <w:sz w:val="24"/>
          <w:szCs w:val="24"/>
        </w:rPr>
        <w:t xml:space="preserve">inevitabili </w:t>
      </w:r>
      <w:r w:rsidR="00F54EBA" w:rsidRPr="007A195C">
        <w:rPr>
          <w:sz w:val="24"/>
          <w:szCs w:val="24"/>
        </w:rPr>
        <w:t>conseguenze.</w:t>
      </w:r>
    </w:p>
    <w:p w14:paraId="02AE6563" w14:textId="339DBFC7" w:rsidR="008E3640" w:rsidRPr="007A195C" w:rsidRDefault="008E3640" w:rsidP="008E36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sz w:val="24"/>
          <w:szCs w:val="24"/>
        </w:rPr>
        <w:t>L</w:t>
      </w:r>
      <w:r w:rsidR="0086657B" w:rsidRPr="007A195C">
        <w:rPr>
          <w:sz w:val="24"/>
          <w:szCs w:val="24"/>
        </w:rPr>
        <w:t xml:space="preserve">a necessità di ripensare le dinamiche del settore della moda dopo la pandemia, </w:t>
      </w:r>
      <w:r w:rsidRPr="007A195C">
        <w:rPr>
          <w:sz w:val="24"/>
          <w:szCs w:val="24"/>
        </w:rPr>
        <w:t>l’impegno verso una ricerca concreta della sostenibilità, che passa attraverso l’innovazione dei processi, l’impiego di nuovi materiali, la scelta più decisa verso l’economia circolare,</w:t>
      </w:r>
      <w:r w:rsidRPr="007A195C">
        <w:rPr>
          <w:rFonts w:cstheme="minorHAnsi"/>
          <w:sz w:val="24"/>
          <w:szCs w:val="24"/>
        </w:rPr>
        <w:t xml:space="preserve"> il cui potenziale enorme secondo la Global Fashion Agenda potrebbe arrivare a valere l’80% del mercato della moda</w:t>
      </w:r>
      <w:r w:rsidR="00A61910">
        <w:rPr>
          <w:rFonts w:cstheme="minorHAnsi"/>
          <w:sz w:val="24"/>
          <w:szCs w:val="24"/>
        </w:rPr>
        <w:t>,</w:t>
      </w:r>
      <w:r w:rsidRPr="007A195C">
        <w:rPr>
          <w:sz w:val="24"/>
          <w:szCs w:val="24"/>
        </w:rPr>
        <w:t xml:space="preserve"> tratteggiano</w:t>
      </w:r>
      <w:r w:rsidR="0086657B" w:rsidRPr="007A195C">
        <w:rPr>
          <w:sz w:val="24"/>
          <w:szCs w:val="24"/>
        </w:rPr>
        <w:t xml:space="preserve"> il profilo di </w:t>
      </w:r>
      <w:r w:rsidRPr="007A195C">
        <w:rPr>
          <w:sz w:val="24"/>
          <w:szCs w:val="24"/>
        </w:rPr>
        <w:t xml:space="preserve">un imprenditore </w:t>
      </w:r>
      <w:r w:rsidR="0086657B" w:rsidRPr="007A195C">
        <w:rPr>
          <w:sz w:val="24"/>
          <w:szCs w:val="24"/>
        </w:rPr>
        <w:t>che sa continuamente rimettersi in discussione, che accetta la sfida del cambiamento, che non si sottrae alle responsabilità, che si interroga sull’etica dell’agire economico</w:t>
      </w:r>
      <w:r w:rsidRPr="007A195C">
        <w:rPr>
          <w:sz w:val="24"/>
          <w:szCs w:val="24"/>
        </w:rPr>
        <w:t>.</w:t>
      </w:r>
      <w:r w:rsidRPr="007A195C">
        <w:rPr>
          <w:rFonts w:cstheme="minorHAnsi"/>
          <w:sz w:val="24"/>
          <w:szCs w:val="24"/>
        </w:rPr>
        <w:t xml:space="preserve"> L’industria nazionale della moda vale un fatturato di circa 100 miliardi, oltre 500mila addetti e più di 60mila aziende.</w:t>
      </w:r>
    </w:p>
    <w:p w14:paraId="2ED27AD1" w14:textId="4BA7DA64" w:rsidR="00D00966" w:rsidRPr="007A195C" w:rsidRDefault="00A510D8" w:rsidP="00284B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La moda </w:t>
      </w:r>
      <w:r w:rsidR="0086657B" w:rsidRPr="007A195C">
        <w:rPr>
          <w:rFonts w:cstheme="minorHAnsi"/>
          <w:sz w:val="24"/>
          <w:szCs w:val="24"/>
        </w:rPr>
        <w:t>deve poter contribuire</w:t>
      </w:r>
      <w:r w:rsidRPr="007A195C">
        <w:rPr>
          <w:rFonts w:cstheme="minorHAnsi"/>
          <w:sz w:val="24"/>
          <w:szCs w:val="24"/>
        </w:rPr>
        <w:t xml:space="preserve"> al rinnovamento in atto riallineandosi ai bisogni reali delle </w:t>
      </w:r>
      <w:r w:rsidR="006F4DAD" w:rsidRPr="007A195C">
        <w:rPr>
          <w:rFonts w:cstheme="minorHAnsi"/>
          <w:sz w:val="24"/>
          <w:szCs w:val="24"/>
        </w:rPr>
        <w:t>persone,</w:t>
      </w:r>
      <w:r w:rsidRPr="007A195C">
        <w:rPr>
          <w:rFonts w:cstheme="minorHAnsi"/>
          <w:sz w:val="24"/>
          <w:szCs w:val="24"/>
        </w:rPr>
        <w:t xml:space="preserve"> nel rispetto dei beni comuni da tutelare: il tessuto sociale e l’ambiente</w:t>
      </w:r>
      <w:r w:rsidR="008E3640" w:rsidRPr="007A195C">
        <w:rPr>
          <w:rFonts w:cstheme="minorHAnsi"/>
          <w:sz w:val="24"/>
          <w:szCs w:val="24"/>
        </w:rPr>
        <w:t>.</w:t>
      </w:r>
    </w:p>
    <w:p w14:paraId="13B4FADE" w14:textId="3C3823EA" w:rsidR="008E3640" w:rsidRPr="007A195C" w:rsidRDefault="008E3640" w:rsidP="008E36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>C’è un lato oscuro della moda che non si può tacere: il secondo settore più inquinante nella produzione, impatto della contraffazione che alimenta fenomeni di criminalità e di sfruttamento, che per la gestione degli effetti delle distruzioni dei falsi.</w:t>
      </w:r>
    </w:p>
    <w:p w14:paraId="2108CB07" w14:textId="580358F8" w:rsidR="008E3640" w:rsidRPr="007A195C" w:rsidRDefault="008E3640" w:rsidP="008E36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 xml:space="preserve">L’industria della moda è simile ad un arcipelago infinito in cui le isole non sono collegate tra loro e la mancanza di responsabilità può nascondere ingiustizia e sfruttamento. Per questo è cruciale </w:t>
      </w:r>
      <w:r w:rsidR="00E35E90">
        <w:rPr>
          <w:rFonts w:cstheme="minorHAnsi"/>
          <w:sz w:val="24"/>
          <w:szCs w:val="24"/>
        </w:rPr>
        <w:t xml:space="preserve">(e </w:t>
      </w:r>
      <w:r w:rsidR="00E35E90">
        <w:rPr>
          <w:rFonts w:cstheme="minorHAnsi"/>
          <w:sz w:val="24"/>
          <w:szCs w:val="24"/>
        </w:rPr>
        <w:lastRenderedPageBreak/>
        <w:t xml:space="preserve">ancora più apprezzabile </w:t>
      </w:r>
      <w:r w:rsidR="00440E13">
        <w:rPr>
          <w:rFonts w:cstheme="minorHAnsi"/>
          <w:sz w:val="24"/>
          <w:szCs w:val="24"/>
        </w:rPr>
        <w:t xml:space="preserve">l’impegno a (o il tentativo di) </w:t>
      </w:r>
      <w:r w:rsidR="00EE1417">
        <w:rPr>
          <w:rFonts w:cstheme="minorHAnsi"/>
          <w:sz w:val="24"/>
          <w:szCs w:val="24"/>
        </w:rPr>
        <w:t>starci dentro operando</w:t>
      </w:r>
      <w:r w:rsidR="00E35E90">
        <w:rPr>
          <w:rFonts w:cstheme="minorHAnsi"/>
          <w:sz w:val="24"/>
          <w:szCs w:val="24"/>
        </w:rPr>
        <w:t xml:space="preserve"> con) </w:t>
      </w:r>
      <w:r w:rsidRPr="007A195C">
        <w:rPr>
          <w:rFonts w:cstheme="minorHAnsi"/>
          <w:sz w:val="24"/>
          <w:szCs w:val="24"/>
        </w:rPr>
        <w:t xml:space="preserve">la trasparenza, la cura dell’intera filiera, la circolazione delle informazioni, la dichiarazione dei valori. </w:t>
      </w:r>
    </w:p>
    <w:p w14:paraId="7307A3AC" w14:textId="610E969C" w:rsidR="008E3640" w:rsidRPr="007A195C" w:rsidRDefault="008E3640" w:rsidP="0086657B">
      <w:pPr>
        <w:jc w:val="both"/>
        <w:rPr>
          <w:rFonts w:cstheme="minorHAnsi"/>
          <w:sz w:val="24"/>
          <w:szCs w:val="24"/>
        </w:rPr>
      </w:pPr>
      <w:r w:rsidRPr="007A195C">
        <w:rPr>
          <w:rFonts w:cstheme="minorHAnsi"/>
          <w:sz w:val="24"/>
          <w:szCs w:val="24"/>
        </w:rPr>
        <w:t>L’impresa supera i propri fondatori e in questo senso la costituzione della fondazione cui affidare la continuità nel tempo è</w:t>
      </w:r>
      <w:r w:rsidR="007A195C">
        <w:rPr>
          <w:rFonts w:cstheme="minorHAnsi"/>
          <w:sz w:val="24"/>
          <w:szCs w:val="24"/>
        </w:rPr>
        <w:t xml:space="preserve"> </w:t>
      </w:r>
      <w:r w:rsidRPr="007A195C">
        <w:rPr>
          <w:rFonts w:cstheme="minorHAnsi"/>
          <w:sz w:val="24"/>
          <w:szCs w:val="24"/>
        </w:rPr>
        <w:t>una scelta lungimirante.</w:t>
      </w:r>
    </w:p>
    <w:p w14:paraId="65B38C9B" w14:textId="7A859DE7" w:rsidR="0086657B" w:rsidRPr="007A195C" w:rsidRDefault="008E3640" w:rsidP="0086657B">
      <w:pPr>
        <w:jc w:val="both"/>
        <w:rPr>
          <w:sz w:val="24"/>
          <w:szCs w:val="24"/>
        </w:rPr>
      </w:pPr>
      <w:r w:rsidRPr="007A195C">
        <w:rPr>
          <w:sz w:val="24"/>
          <w:szCs w:val="24"/>
        </w:rPr>
        <w:t>GA h</w:t>
      </w:r>
      <w:r w:rsidR="003F1AEF" w:rsidRPr="007A195C">
        <w:rPr>
          <w:sz w:val="24"/>
          <w:szCs w:val="24"/>
        </w:rPr>
        <w:t>a</w:t>
      </w:r>
      <w:r w:rsidR="009F7BB4" w:rsidRPr="007A195C">
        <w:rPr>
          <w:sz w:val="24"/>
          <w:szCs w:val="24"/>
        </w:rPr>
        <w:t xml:space="preserve"> raccolto la tradizione del saper fare italiano, che affonda le sue radici nel nostro territorio, nei mestieri e nelle opere di artigiani e operai della tessitura, della sartoria, del costume, per reinterpretarla e farla diventare un riferimento iconico universale. </w:t>
      </w:r>
    </w:p>
    <w:p w14:paraId="683E632C" w14:textId="06FE2167" w:rsidR="0086657B" w:rsidRPr="007A195C" w:rsidRDefault="009F7BB4" w:rsidP="0086657B">
      <w:pPr>
        <w:jc w:val="both"/>
        <w:rPr>
          <w:sz w:val="24"/>
          <w:szCs w:val="24"/>
        </w:rPr>
      </w:pPr>
      <w:r w:rsidRPr="007A195C">
        <w:rPr>
          <w:sz w:val="24"/>
          <w:szCs w:val="24"/>
        </w:rPr>
        <w:t xml:space="preserve">Ha conservato, nel rinnovamento continuo richiesto dal modificarsi delle condizioni di contesto, un’intuizione originale e ha posto all’attenzione di un comparto determinante per l’economia del nostro Paese, le molteplici implicazioni del suo permanere in una dimensione pienamente umana: dalla promozione del giusto trattamento delle persone che operano nella filiera, alla dedizione sociale, dall’impegno nella pandemia, alla responsabilità ambientale. </w:t>
      </w:r>
    </w:p>
    <w:p w14:paraId="4BBD9F02" w14:textId="26730384" w:rsidR="00284B5A" w:rsidRPr="007A195C" w:rsidRDefault="0086657B" w:rsidP="00284B5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A195C">
        <w:rPr>
          <w:sz w:val="24"/>
          <w:szCs w:val="24"/>
        </w:rPr>
        <w:t xml:space="preserve">Con il suo operato, </w:t>
      </w:r>
      <w:r w:rsidR="00284B5A" w:rsidRPr="007A195C">
        <w:rPr>
          <w:sz w:val="24"/>
          <w:szCs w:val="24"/>
        </w:rPr>
        <w:t xml:space="preserve">Giorgio </w:t>
      </w:r>
      <w:r w:rsidRPr="007A195C">
        <w:rPr>
          <w:sz w:val="24"/>
          <w:szCs w:val="24"/>
        </w:rPr>
        <w:t xml:space="preserve">Armani è stato </w:t>
      </w:r>
      <w:r w:rsidR="008E3640" w:rsidRPr="007A195C">
        <w:rPr>
          <w:sz w:val="24"/>
          <w:szCs w:val="24"/>
        </w:rPr>
        <w:t xml:space="preserve">dunque </w:t>
      </w:r>
      <w:r w:rsidRPr="007A195C">
        <w:rPr>
          <w:sz w:val="24"/>
          <w:szCs w:val="24"/>
        </w:rPr>
        <w:t>in grado di raggiungere grandi obiettivi: valorizzare nel modo migliore le capacità dell’artigianato e della manodopera italiana</w:t>
      </w:r>
      <w:r w:rsidR="008E3640" w:rsidRPr="007A195C">
        <w:rPr>
          <w:sz w:val="24"/>
          <w:szCs w:val="24"/>
        </w:rPr>
        <w:t>,</w:t>
      </w:r>
      <w:r w:rsidRPr="007A195C">
        <w:rPr>
          <w:sz w:val="24"/>
          <w:szCs w:val="24"/>
        </w:rPr>
        <w:t xml:space="preserve"> </w:t>
      </w:r>
      <w:r w:rsidR="00284B5A" w:rsidRPr="007A195C">
        <w:rPr>
          <w:sz w:val="24"/>
          <w:szCs w:val="24"/>
        </w:rPr>
        <w:t>assicurando al contempo una traiettoria</w:t>
      </w:r>
      <w:r w:rsidRPr="007A195C">
        <w:rPr>
          <w:sz w:val="24"/>
          <w:szCs w:val="24"/>
        </w:rPr>
        <w:t xml:space="preserve"> di sviluppo industriale</w:t>
      </w:r>
      <w:r w:rsidR="00284B5A" w:rsidRPr="007A195C">
        <w:rPr>
          <w:sz w:val="24"/>
          <w:szCs w:val="24"/>
        </w:rPr>
        <w:t xml:space="preserve">, di internazionalizzazione, e ciò senza rinunciare </w:t>
      </w:r>
      <w:r w:rsidR="007A4675">
        <w:rPr>
          <w:sz w:val="24"/>
          <w:szCs w:val="24"/>
        </w:rPr>
        <w:t>a</w:t>
      </w:r>
      <w:r w:rsidR="003609CE">
        <w:rPr>
          <w:sz w:val="24"/>
          <w:szCs w:val="24"/>
        </w:rPr>
        <w:t xml:space="preserve">lla </w:t>
      </w:r>
      <w:r w:rsidRPr="007A195C">
        <w:rPr>
          <w:sz w:val="24"/>
          <w:szCs w:val="24"/>
        </w:rPr>
        <w:t xml:space="preserve">salvaguardia di una </w:t>
      </w:r>
      <w:r w:rsidR="008E3640" w:rsidRPr="007A195C">
        <w:rPr>
          <w:sz w:val="24"/>
          <w:szCs w:val="24"/>
        </w:rPr>
        <w:t>cura sartoriale dei propri prodotti.</w:t>
      </w:r>
    </w:p>
    <w:p w14:paraId="7A9E482A" w14:textId="1616BD0E" w:rsidR="0086657B" w:rsidRPr="007A195C" w:rsidRDefault="008E3640" w:rsidP="00284B5A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sz w:val="24"/>
          <w:szCs w:val="24"/>
        </w:rPr>
        <w:t xml:space="preserve">Da </w:t>
      </w:r>
      <w:r w:rsidR="0086657B" w:rsidRPr="007A195C">
        <w:rPr>
          <w:sz w:val="24"/>
          <w:szCs w:val="24"/>
        </w:rPr>
        <w:t xml:space="preserve">ultimo, </w:t>
      </w:r>
      <w:r w:rsidRPr="007A195C">
        <w:rPr>
          <w:sz w:val="24"/>
          <w:szCs w:val="24"/>
        </w:rPr>
        <w:t xml:space="preserve">preme ricordare </w:t>
      </w:r>
      <w:r w:rsidR="00A92FC0">
        <w:rPr>
          <w:sz w:val="24"/>
          <w:szCs w:val="24"/>
        </w:rPr>
        <w:t>l’atteggiamento solidale del</w:t>
      </w:r>
      <w:r w:rsidRPr="007A195C">
        <w:rPr>
          <w:sz w:val="24"/>
          <w:szCs w:val="24"/>
        </w:rPr>
        <w:t xml:space="preserve">l’imprenditore </w:t>
      </w:r>
      <w:r w:rsidR="0086657B" w:rsidRPr="007A195C">
        <w:rPr>
          <w:sz w:val="24"/>
          <w:szCs w:val="24"/>
        </w:rPr>
        <w:t xml:space="preserve">Giorgio Armani verso le difficoltà sofferte dalla collettività anche durante il periodo pandemico, </w:t>
      </w:r>
      <w:r w:rsidRPr="007A195C">
        <w:rPr>
          <w:sz w:val="24"/>
          <w:szCs w:val="24"/>
        </w:rPr>
        <w:t>q</w:t>
      </w:r>
      <w:r w:rsidR="0086657B" w:rsidRPr="007A195C">
        <w:rPr>
          <w:sz w:val="24"/>
          <w:szCs w:val="24"/>
        </w:rPr>
        <w:t xml:space="preserve">uando non ha esitato ad intervenire in prima persona a sostegno dei più fragili, sia attraverso la concreta vicinanza </w:t>
      </w:r>
      <w:r w:rsidRPr="007A195C">
        <w:rPr>
          <w:sz w:val="24"/>
          <w:szCs w:val="24"/>
        </w:rPr>
        <w:t xml:space="preserve">a </w:t>
      </w:r>
      <w:r w:rsidR="0086657B" w:rsidRPr="007A195C">
        <w:rPr>
          <w:sz w:val="24"/>
          <w:szCs w:val="24"/>
        </w:rPr>
        <w:t xml:space="preserve">Piacenza, dimostrando </w:t>
      </w:r>
      <w:r w:rsidR="00E047CC">
        <w:rPr>
          <w:sz w:val="24"/>
          <w:szCs w:val="24"/>
        </w:rPr>
        <w:t>pure</w:t>
      </w:r>
      <w:r w:rsidR="00E047CC" w:rsidRPr="007A195C">
        <w:rPr>
          <w:sz w:val="24"/>
          <w:szCs w:val="24"/>
        </w:rPr>
        <w:t xml:space="preserve"> </w:t>
      </w:r>
      <w:r w:rsidR="0086657B" w:rsidRPr="007A195C">
        <w:rPr>
          <w:sz w:val="24"/>
          <w:szCs w:val="24"/>
        </w:rPr>
        <w:t xml:space="preserve">in tal modo la continuità del legame con la </w:t>
      </w:r>
      <w:r w:rsidR="00150D46">
        <w:rPr>
          <w:sz w:val="24"/>
          <w:szCs w:val="24"/>
        </w:rPr>
        <w:t>(sua) città</w:t>
      </w:r>
      <w:r w:rsidR="0086657B" w:rsidRPr="007A195C">
        <w:rPr>
          <w:sz w:val="24"/>
          <w:szCs w:val="24"/>
        </w:rPr>
        <w:t>, sia donando</w:t>
      </w:r>
      <w:r w:rsidR="0086657B" w:rsidRPr="007A195C">
        <w:rPr>
          <w:rFonts w:ascii="Palatino Linotype" w:hAnsi="Palatino Linotype"/>
          <w:sz w:val="24"/>
          <w:szCs w:val="24"/>
        </w:rPr>
        <w:t xml:space="preserve"> </w:t>
      </w:r>
      <w:r w:rsidR="0086657B" w:rsidRPr="007A195C">
        <w:rPr>
          <w:sz w:val="24"/>
          <w:szCs w:val="24"/>
        </w:rPr>
        <w:t xml:space="preserve">ingenti somme di denaro ad Istituti ospedalieri italiani ed alla Protezione Civile. </w:t>
      </w:r>
    </w:p>
    <w:p w14:paraId="7178CD82" w14:textId="77777777" w:rsidR="00284B5A" w:rsidRPr="007A195C" w:rsidRDefault="00284B5A" w:rsidP="00284B5A">
      <w:pPr>
        <w:spacing w:after="0" w:line="240" w:lineRule="auto"/>
        <w:jc w:val="both"/>
        <w:rPr>
          <w:sz w:val="24"/>
          <w:szCs w:val="24"/>
        </w:rPr>
      </w:pPr>
    </w:p>
    <w:p w14:paraId="4440209F" w14:textId="36ABB9F6" w:rsidR="008E3640" w:rsidRPr="007A195C" w:rsidRDefault="00284B5A" w:rsidP="008E3640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sz w:val="24"/>
          <w:szCs w:val="24"/>
        </w:rPr>
        <w:t xml:space="preserve">Numerosi sono i </w:t>
      </w:r>
      <w:r w:rsidR="008E3640" w:rsidRPr="007A195C">
        <w:rPr>
          <w:sz w:val="24"/>
          <w:szCs w:val="24"/>
        </w:rPr>
        <w:t>riconoscimenti da prestigiose istituzioni. Tra le altre</w:t>
      </w:r>
      <w:r w:rsidR="0063572E">
        <w:rPr>
          <w:sz w:val="24"/>
          <w:szCs w:val="24"/>
        </w:rPr>
        <w:t>,</w:t>
      </w:r>
      <w:r w:rsidR="008E3640" w:rsidRPr="007A195C">
        <w:rPr>
          <w:sz w:val="24"/>
          <w:szCs w:val="24"/>
        </w:rPr>
        <w:t xml:space="preserve"> oltre a quelle già citate, in ambito accademico n</w:t>
      </w:r>
      <w:r w:rsidR="0086657B" w:rsidRPr="007A195C">
        <w:rPr>
          <w:sz w:val="24"/>
          <w:szCs w:val="24"/>
        </w:rPr>
        <w:t>el 1991 riceve il dottorato ad honorem dal Royal College of Art di Londra e la laurea ad honorem dalla Saint Martins School of Art and Design</w:t>
      </w:r>
      <w:r w:rsidR="008E3640" w:rsidRPr="007A195C">
        <w:rPr>
          <w:sz w:val="24"/>
          <w:szCs w:val="24"/>
        </w:rPr>
        <w:t>, n</w:t>
      </w:r>
      <w:r w:rsidR="0086657B" w:rsidRPr="007A195C">
        <w:rPr>
          <w:sz w:val="24"/>
          <w:szCs w:val="24"/>
        </w:rPr>
        <w:t>el 1993 la laurea ad honorem dall’Accademia di Belle Arti di Brera a Milano</w:t>
      </w:r>
      <w:r w:rsidR="008E3640" w:rsidRPr="007A195C">
        <w:rPr>
          <w:sz w:val="24"/>
          <w:szCs w:val="24"/>
        </w:rPr>
        <w:t>, nel 2007 la laurea honoris causa in Design Industriale dal Politecnico di Milano.</w:t>
      </w:r>
    </w:p>
    <w:p w14:paraId="14D13678" w14:textId="6D473D7B" w:rsidR="008E3640" w:rsidRPr="007A195C" w:rsidRDefault="008E3640" w:rsidP="008E3640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sz w:val="24"/>
          <w:szCs w:val="24"/>
        </w:rPr>
        <w:t xml:space="preserve">L’Italia gli attribuisce le massime onorificenze culminate nel 2021 </w:t>
      </w:r>
      <w:r w:rsidR="007A195C" w:rsidRPr="007A195C">
        <w:rPr>
          <w:sz w:val="24"/>
          <w:szCs w:val="24"/>
        </w:rPr>
        <w:t>il titolo</w:t>
      </w:r>
      <w:r w:rsidRPr="007A195C">
        <w:rPr>
          <w:sz w:val="24"/>
          <w:szCs w:val="24"/>
        </w:rPr>
        <w:t xml:space="preserve"> di Cavaliere di Gran Croce dell’Ordine al Merito della Repubblica Italiana.</w:t>
      </w:r>
    </w:p>
    <w:p w14:paraId="753C3906" w14:textId="39B68134" w:rsidR="0086657B" w:rsidRPr="007A195C" w:rsidRDefault="008E3640" w:rsidP="008E3640">
      <w:pPr>
        <w:spacing w:after="0" w:line="240" w:lineRule="auto"/>
        <w:jc w:val="both"/>
        <w:rPr>
          <w:sz w:val="24"/>
          <w:szCs w:val="24"/>
        </w:rPr>
      </w:pPr>
      <w:r w:rsidRPr="007A195C">
        <w:rPr>
          <w:sz w:val="24"/>
          <w:szCs w:val="24"/>
        </w:rPr>
        <w:t>Ma già nel 2000 aveva ricevuto il premio David di Donatello a Roma per il suo contributo al cinema e n</w:t>
      </w:r>
      <w:r w:rsidR="0086657B" w:rsidRPr="007A195C">
        <w:rPr>
          <w:sz w:val="24"/>
          <w:szCs w:val="24"/>
        </w:rPr>
        <w:t xml:space="preserve">el 2015 </w:t>
      </w:r>
      <w:r w:rsidRPr="007A195C">
        <w:rPr>
          <w:sz w:val="24"/>
          <w:szCs w:val="24"/>
        </w:rPr>
        <w:t xml:space="preserve">era </w:t>
      </w:r>
      <w:r w:rsidR="007A195C" w:rsidRPr="007A195C">
        <w:rPr>
          <w:sz w:val="24"/>
          <w:szCs w:val="24"/>
        </w:rPr>
        <w:t>stato nominato</w:t>
      </w:r>
      <w:r w:rsidR="0086657B" w:rsidRPr="007A195C">
        <w:rPr>
          <w:sz w:val="24"/>
          <w:szCs w:val="24"/>
        </w:rPr>
        <w:t xml:space="preserve"> Special Ambassador for Fashion di Expo Milano.</w:t>
      </w:r>
    </w:p>
    <w:p w14:paraId="547EB5BA" w14:textId="77777777" w:rsidR="0086657B" w:rsidRPr="007A195C" w:rsidRDefault="0086657B" w:rsidP="008E3640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  <w:r w:rsidRPr="007A195C">
        <w:rPr>
          <w:rFonts w:asciiTheme="minorHAnsi" w:hAnsiTheme="minorHAnsi" w:cstheme="minorBidi"/>
          <w:color w:val="auto"/>
          <w:lang w:val="en-US"/>
        </w:rPr>
        <w:t xml:space="preserve">Nel 2019 </w:t>
      </w:r>
      <w:proofErr w:type="spellStart"/>
      <w:r w:rsidRPr="007A195C">
        <w:rPr>
          <w:rFonts w:asciiTheme="minorHAnsi" w:hAnsiTheme="minorHAnsi" w:cstheme="minorBidi"/>
          <w:color w:val="auto"/>
          <w:lang w:val="en-US"/>
        </w:rPr>
        <w:t>riceve</w:t>
      </w:r>
      <w:proofErr w:type="spellEnd"/>
      <w:r w:rsidRPr="007A195C">
        <w:rPr>
          <w:rFonts w:asciiTheme="minorHAnsi" w:hAnsiTheme="minorHAnsi" w:cstheme="minorBidi"/>
          <w:color w:val="auto"/>
          <w:lang w:val="en-US"/>
        </w:rPr>
        <w:t xml:space="preserve"> il John B. Fairchild Award a New York e </w:t>
      </w:r>
      <w:proofErr w:type="spellStart"/>
      <w:r w:rsidRPr="007A195C">
        <w:rPr>
          <w:rFonts w:asciiTheme="minorHAnsi" w:hAnsiTheme="minorHAnsi" w:cstheme="minorBidi"/>
          <w:color w:val="auto"/>
          <w:lang w:val="en-US"/>
        </w:rPr>
        <w:t>l’Outstanding</w:t>
      </w:r>
      <w:proofErr w:type="spellEnd"/>
      <w:r w:rsidRPr="007A195C">
        <w:rPr>
          <w:rFonts w:asciiTheme="minorHAnsi" w:hAnsiTheme="minorHAnsi" w:cstheme="minorBidi"/>
          <w:color w:val="auto"/>
          <w:lang w:val="en-US"/>
        </w:rPr>
        <w:t xml:space="preserve"> Achievement Award a </w:t>
      </w:r>
      <w:proofErr w:type="spellStart"/>
      <w:r w:rsidRPr="007A195C">
        <w:rPr>
          <w:rFonts w:asciiTheme="minorHAnsi" w:hAnsiTheme="minorHAnsi" w:cstheme="minorBidi"/>
          <w:color w:val="auto"/>
          <w:lang w:val="en-US"/>
        </w:rPr>
        <w:t>Londra</w:t>
      </w:r>
      <w:proofErr w:type="spellEnd"/>
      <w:r w:rsidRPr="007A195C">
        <w:rPr>
          <w:rFonts w:asciiTheme="minorHAnsi" w:hAnsiTheme="minorHAnsi" w:cstheme="minorBidi"/>
          <w:color w:val="auto"/>
          <w:lang w:val="en-US"/>
        </w:rPr>
        <w:t>.</w:t>
      </w:r>
    </w:p>
    <w:p w14:paraId="1C0E7877" w14:textId="4270E299" w:rsidR="0086657B" w:rsidRPr="007A195C" w:rsidRDefault="0086657B" w:rsidP="008E3640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7A195C">
        <w:rPr>
          <w:rFonts w:asciiTheme="minorHAnsi" w:hAnsiTheme="minorHAnsi" w:cstheme="minorBidi"/>
          <w:color w:val="auto"/>
        </w:rPr>
        <w:t>Nel 2020 viene designato nuovo ambasciatore speciale del turismo responsabile dall'Organizzazione mondiale del turismo (UNWTO).</w:t>
      </w:r>
    </w:p>
    <w:p w14:paraId="693EE182" w14:textId="6E8DCFB6" w:rsidR="00603ED5" w:rsidRPr="00603ED5" w:rsidRDefault="00603ED5" w:rsidP="008E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95C">
        <w:rPr>
          <w:rFonts w:cstheme="minorHAnsi"/>
          <w:sz w:val="24"/>
          <w:szCs w:val="24"/>
        </w:rPr>
        <w:t>I</w:t>
      </w:r>
      <w:r w:rsidRPr="00603ED5">
        <w:rPr>
          <w:rFonts w:cstheme="minorHAnsi" w:hint="cs"/>
          <w:sz w:val="24"/>
          <w:szCs w:val="24"/>
        </w:rPr>
        <w:t xml:space="preserve">n occasione dei </w:t>
      </w:r>
      <w:proofErr w:type="spellStart"/>
      <w:r w:rsidRPr="00603ED5">
        <w:rPr>
          <w:rFonts w:cstheme="minorHAnsi" w:hint="cs"/>
          <w:sz w:val="24"/>
          <w:szCs w:val="24"/>
        </w:rPr>
        <w:t>Sustainable</w:t>
      </w:r>
      <w:proofErr w:type="spellEnd"/>
      <w:r w:rsidRPr="00603ED5">
        <w:rPr>
          <w:rFonts w:cstheme="minorHAnsi" w:hint="cs"/>
          <w:sz w:val="24"/>
          <w:szCs w:val="24"/>
        </w:rPr>
        <w:t xml:space="preserve"> Fashion Awards 2022, la serata di premiazione dell’impegno nella sostenibilità</w:t>
      </w:r>
      <w:r w:rsidR="008E3640" w:rsidRPr="007A195C">
        <w:rPr>
          <w:rFonts w:cstheme="minorHAnsi"/>
          <w:sz w:val="24"/>
          <w:szCs w:val="24"/>
        </w:rPr>
        <w:t xml:space="preserve"> </w:t>
      </w:r>
      <w:r w:rsidRPr="00603ED5">
        <w:rPr>
          <w:rFonts w:cstheme="minorHAnsi" w:hint="cs"/>
          <w:sz w:val="24"/>
          <w:szCs w:val="24"/>
        </w:rPr>
        <w:t xml:space="preserve">organizzata dalla Camera Nazionale della Moda Italiana, Giorgio Armani riceve il </w:t>
      </w:r>
      <w:proofErr w:type="spellStart"/>
      <w:r w:rsidRPr="00603ED5">
        <w:rPr>
          <w:rFonts w:cstheme="minorHAnsi" w:hint="cs"/>
          <w:sz w:val="24"/>
          <w:szCs w:val="24"/>
        </w:rPr>
        <w:t>Visionary</w:t>
      </w:r>
      <w:proofErr w:type="spellEnd"/>
      <w:r w:rsidRPr="00603ED5">
        <w:rPr>
          <w:rFonts w:cstheme="minorHAnsi" w:hint="cs"/>
          <w:sz w:val="24"/>
          <w:szCs w:val="24"/>
        </w:rPr>
        <w:t xml:space="preserve"> Award</w:t>
      </w:r>
      <w:r w:rsidRPr="00603ED5">
        <w:rPr>
          <w:rFonts w:ascii="Futura Now Headline" w:eastAsia="Times New Roman" w:hAnsi="Futura Now Headline" w:cs="Futura Now Headline" w:hint="cs"/>
          <w:color w:val="212529"/>
          <w:spacing w:val="11"/>
          <w:sz w:val="24"/>
          <w:szCs w:val="24"/>
          <w:shd w:val="clear" w:color="auto" w:fill="FFFFFF"/>
          <w:lang w:eastAsia="it-IT"/>
        </w:rPr>
        <w:t>.</w:t>
      </w:r>
    </w:p>
    <w:p w14:paraId="1FD446D5" w14:textId="292F6A53" w:rsidR="0086657B" w:rsidRPr="007A195C" w:rsidRDefault="00850474" w:rsidP="0020439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proofErr w:type="gramStart"/>
      <w:r>
        <w:rPr>
          <w:rFonts w:cstheme="minorHAnsi"/>
          <w:sz w:val="24"/>
          <w:szCs w:val="24"/>
        </w:rPr>
        <w:t>fondo  chiede</w:t>
      </w:r>
      <w:proofErr w:type="gramEnd"/>
      <w:r>
        <w:rPr>
          <w:rFonts w:cstheme="minorHAnsi"/>
          <w:sz w:val="24"/>
          <w:szCs w:val="24"/>
        </w:rPr>
        <w:t xml:space="preserve"> ragioni di questa riassumere questa sorprendente storia a chi chiede</w:t>
      </w:r>
    </w:p>
    <w:p w14:paraId="0B49870D" w14:textId="08690625" w:rsidR="0086657B" w:rsidRPr="007A195C" w:rsidRDefault="008E3640" w:rsidP="007A195C">
      <w:pPr>
        <w:jc w:val="both"/>
        <w:rPr>
          <w:sz w:val="24"/>
          <w:szCs w:val="24"/>
        </w:rPr>
      </w:pPr>
      <w:r w:rsidRPr="007A195C">
        <w:rPr>
          <w:sz w:val="24"/>
          <w:szCs w:val="24"/>
        </w:rPr>
        <w:t>Per motivazioni esposte, p</w:t>
      </w:r>
      <w:r w:rsidR="0086657B" w:rsidRPr="007A195C">
        <w:rPr>
          <w:sz w:val="24"/>
          <w:szCs w:val="24"/>
        </w:rPr>
        <w:t xml:space="preserve">er la dimensione internazionale del marchio, per l’approccio olistico alla sostenibilità, per la ricerca </w:t>
      </w:r>
      <w:r w:rsidRPr="007A195C">
        <w:rPr>
          <w:sz w:val="24"/>
          <w:szCs w:val="24"/>
        </w:rPr>
        <w:t>incessante</w:t>
      </w:r>
      <w:r w:rsidR="0086657B" w:rsidRPr="007A195C">
        <w:rPr>
          <w:sz w:val="24"/>
          <w:szCs w:val="24"/>
        </w:rPr>
        <w:t xml:space="preserve"> di miglioramento e per la consapevolezza della centralità dell’impresa nella creazione di valore condiviso il Consiglio della Facoltà di Economia e Giurisprudenza nella seduta del 23 giugno 2022 </w:t>
      </w:r>
      <w:r w:rsidRPr="007A195C">
        <w:rPr>
          <w:sz w:val="24"/>
          <w:szCs w:val="24"/>
        </w:rPr>
        <w:t xml:space="preserve">ha </w:t>
      </w:r>
      <w:r w:rsidR="0086657B" w:rsidRPr="007A195C">
        <w:rPr>
          <w:sz w:val="24"/>
          <w:szCs w:val="24"/>
        </w:rPr>
        <w:t>pro</w:t>
      </w:r>
      <w:r w:rsidRPr="007A195C">
        <w:rPr>
          <w:sz w:val="24"/>
          <w:szCs w:val="24"/>
        </w:rPr>
        <w:t>posto</w:t>
      </w:r>
      <w:r w:rsidR="0086657B" w:rsidRPr="007A195C">
        <w:rPr>
          <w:sz w:val="24"/>
          <w:szCs w:val="24"/>
        </w:rPr>
        <w:t xml:space="preserve"> all’unanimità di conferire a Giorgio Armani la Laurea honoris causa in </w:t>
      </w:r>
      <w:r w:rsidR="0086657B" w:rsidRPr="007A195C">
        <w:rPr>
          <w:i/>
          <w:iCs/>
          <w:sz w:val="24"/>
          <w:szCs w:val="24"/>
        </w:rPr>
        <w:t>Global Business Management</w:t>
      </w:r>
      <w:r w:rsidR="0086657B" w:rsidRPr="007A195C">
        <w:rPr>
          <w:sz w:val="24"/>
          <w:szCs w:val="24"/>
        </w:rPr>
        <w:t>.</w:t>
      </w:r>
    </w:p>
    <w:sectPr w:rsidR="0086657B" w:rsidRPr="007A1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lo Casalone" w:date="2023-05-11T07:35:00Z" w:initials="CC">
    <w:p w14:paraId="190C838A" w14:textId="77777777" w:rsidR="006A65B7" w:rsidRDefault="006A65B7" w:rsidP="003B640A">
      <w:pPr>
        <w:pStyle w:val="Testocommento"/>
      </w:pPr>
      <w:r>
        <w:rPr>
          <w:rStyle w:val="Rimandocommento"/>
        </w:rPr>
        <w:annotationRef/>
      </w:r>
      <w:r>
        <w:t>La frase mi sembra troppo lunga (occorre anche respirare): ho provato a dividerla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0C83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192C" w16cex:dateUtc="2023-05-11T0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C838A" w16cid:durableId="280719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gelia">
    <w:charset w:val="00"/>
    <w:family w:val="swiss"/>
    <w:pitch w:val="variable"/>
    <w:sig w:usb0="A01526FF" w:usb1="C200004B" w:usb2="000108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Now Headline">
    <w:altName w:val="Arial"/>
    <w:charset w:val="B1"/>
    <w:family w:val="swiss"/>
    <w:pitch w:val="variable"/>
    <w:sig w:usb0="80000867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o Casalone">
    <w15:presenceInfo w15:providerId="Windows Live" w15:userId="e2da73f699a2c1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2B"/>
    <w:rsid w:val="000217A0"/>
    <w:rsid w:val="000D7C94"/>
    <w:rsid w:val="00105A28"/>
    <w:rsid w:val="00150D46"/>
    <w:rsid w:val="00174D20"/>
    <w:rsid w:val="00204397"/>
    <w:rsid w:val="00230E22"/>
    <w:rsid w:val="00284B5A"/>
    <w:rsid w:val="0028700C"/>
    <w:rsid w:val="002C73FE"/>
    <w:rsid w:val="002E7912"/>
    <w:rsid w:val="003609CE"/>
    <w:rsid w:val="003A3FA5"/>
    <w:rsid w:val="003E29B0"/>
    <w:rsid w:val="003F1AEF"/>
    <w:rsid w:val="00416401"/>
    <w:rsid w:val="00440E13"/>
    <w:rsid w:val="0055022A"/>
    <w:rsid w:val="00570007"/>
    <w:rsid w:val="005A1216"/>
    <w:rsid w:val="005A46A0"/>
    <w:rsid w:val="00603ED5"/>
    <w:rsid w:val="00611893"/>
    <w:rsid w:val="0063572E"/>
    <w:rsid w:val="00673F11"/>
    <w:rsid w:val="00691441"/>
    <w:rsid w:val="006A65B7"/>
    <w:rsid w:val="006F4DAD"/>
    <w:rsid w:val="00710F58"/>
    <w:rsid w:val="00794426"/>
    <w:rsid w:val="00797377"/>
    <w:rsid w:val="007A195C"/>
    <w:rsid w:val="007A4675"/>
    <w:rsid w:val="007A5E86"/>
    <w:rsid w:val="007F5A7A"/>
    <w:rsid w:val="008201C5"/>
    <w:rsid w:val="00850474"/>
    <w:rsid w:val="0086657B"/>
    <w:rsid w:val="008E3640"/>
    <w:rsid w:val="008F3382"/>
    <w:rsid w:val="00982BFB"/>
    <w:rsid w:val="00983DF3"/>
    <w:rsid w:val="009A2FDC"/>
    <w:rsid w:val="009E0FF5"/>
    <w:rsid w:val="009F7BB4"/>
    <w:rsid w:val="00A47F28"/>
    <w:rsid w:val="00A510D8"/>
    <w:rsid w:val="00A61910"/>
    <w:rsid w:val="00A92FC0"/>
    <w:rsid w:val="00AA2B24"/>
    <w:rsid w:val="00B04928"/>
    <w:rsid w:val="00B35087"/>
    <w:rsid w:val="00BA73B2"/>
    <w:rsid w:val="00BF55FE"/>
    <w:rsid w:val="00C64D0E"/>
    <w:rsid w:val="00CB6A7F"/>
    <w:rsid w:val="00D00966"/>
    <w:rsid w:val="00D52980"/>
    <w:rsid w:val="00E047CC"/>
    <w:rsid w:val="00E30A59"/>
    <w:rsid w:val="00E35E90"/>
    <w:rsid w:val="00E42AD4"/>
    <w:rsid w:val="00E75532"/>
    <w:rsid w:val="00EB675F"/>
    <w:rsid w:val="00EC009A"/>
    <w:rsid w:val="00EE1417"/>
    <w:rsid w:val="00F2155E"/>
    <w:rsid w:val="00F54EBA"/>
    <w:rsid w:val="00FC5FDD"/>
    <w:rsid w:val="00FE02FB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4DF8"/>
  <w15:chartTrackingRefBased/>
  <w15:docId w15:val="{B7305ECB-A931-421E-B81D-14ED279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657B"/>
    <w:pPr>
      <w:autoSpaceDE w:val="0"/>
      <w:autoSpaceDN w:val="0"/>
      <w:adjustRightInd w:val="0"/>
      <w:spacing w:after="0" w:line="240" w:lineRule="auto"/>
    </w:pPr>
    <w:rPr>
      <w:rFonts w:ascii="Kigelia" w:hAnsi="Kigelia" w:cs="Kigeli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BF55F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A6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65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65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8CEF00-E9E8-774A-B491-B27C7AC8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1774</Words>
  <Characters>10116</Characters>
  <Application>Microsoft Office Word</Application>
  <DocSecurity>4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Sestieri Valentina</dc:creator>
  <cp:keywords/>
  <dc:description/>
  <cp:lastModifiedBy>Cliti Sabrina</cp:lastModifiedBy>
  <cp:revision>2</cp:revision>
  <dcterms:created xsi:type="dcterms:W3CDTF">2023-05-11T13:37:00Z</dcterms:created>
  <dcterms:modified xsi:type="dcterms:W3CDTF">2023-05-11T13:37:00Z</dcterms:modified>
</cp:coreProperties>
</file>