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A1" w:rsidRDefault="006530A1" w:rsidP="006530A1">
      <w:pPr>
        <w:spacing w:line="360" w:lineRule="auto"/>
        <w:jc w:val="center"/>
        <w:rPr>
          <w:rFonts w:ascii="Helvetica" w:eastAsia="Times New Roman" w:hAnsi="Helvetica" w:cs="Helvetica"/>
          <w:color w:val="202020"/>
        </w:rPr>
      </w:pPr>
      <w:r>
        <w:rPr>
          <w:rStyle w:val="Enfasigrassetto"/>
          <w:rFonts w:ascii="Helvetica" w:eastAsia="Times New Roman" w:hAnsi="Helvetica" w:cs="Helvetica"/>
          <w:color w:val="202020"/>
        </w:rPr>
        <w:t>Concorto Film Festival</w:t>
      </w:r>
      <w:r>
        <w:rPr>
          <w:rFonts w:ascii="Helvetica" w:eastAsia="Times New Roman" w:hAnsi="Helvetica" w:cs="Helvetica"/>
          <w:b/>
          <w:bCs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>XVII edizione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>18-25 agosto 2018 – Pontenure, Piacenza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In concorso 40 corti da tutto il mondo, fra cui il corto che ha vinto la 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Palma d’oro a Cannes 2018 e altre 10 prime italiane; 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>cinque focus tematici su Giappone, Africa, identità di genere, cinema horror e cinema sperimentale, raggruppano i 30 corti proposti fuori concorso; e poi ancora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una mostra; due workshop e tanta musica  </w:t>
      </w:r>
    </w:p>
    <w:p w:rsidR="00D90132" w:rsidRDefault="006530A1" w:rsidP="006530A1">
      <w:r>
        <w:rPr>
          <w:rFonts w:ascii="Helvetica" w:eastAsia="Times New Roman" w:hAnsi="Helvetica" w:cs="Helvetica"/>
          <w:color w:val="202020"/>
        </w:rPr>
        <w:t> 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Fonts w:ascii="Helvetica" w:eastAsia="Times New Roman" w:hAnsi="Helvetica" w:cs="Helvetica"/>
          <w:color w:val="202020"/>
        </w:rPr>
        <w:br/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>Ritorna dal 18 al 25 agosto, il Concorto Film Festival, la rassegna internazionale di corti giunta alla diciassettesima edizione che si terrà a Pontenure in provincia di Piacenza,</w:t>
      </w:r>
      <w:r>
        <w:rPr>
          <w:rFonts w:ascii="Helvetica" w:eastAsia="Times New Roman" w:hAnsi="Helvetica" w:cs="Helvetica"/>
          <w:color w:val="202020"/>
        </w:rPr>
        <w:t xml:space="preserve"> nella tradizionale cornice del Parco Raggio.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</w:rPr>
        <w:t>40 film in selezione, fra cui 14 prime italiane, provenienti da 21 diversi Paesi</w:t>
      </w:r>
      <w:r>
        <w:rPr>
          <w:rFonts w:ascii="Helvetica" w:eastAsia="Times New Roman" w:hAnsi="Helvetica" w:cs="Helvetica"/>
          <w:color w:val="202020"/>
        </w:rPr>
        <w:t xml:space="preserve">, sono stati selezionati per partecipare al festival e si contenderanno l’Asino d’oro, ovvero il premio per il vincitore, che sarà assegnato da una </w:t>
      </w:r>
      <w:r>
        <w:rPr>
          <w:rStyle w:val="Enfasigrassetto"/>
          <w:rFonts w:ascii="Helvetica" w:eastAsia="Times New Roman" w:hAnsi="Helvetica" w:cs="Helvetica"/>
          <w:color w:val="202020"/>
          <w:u w:val="single"/>
        </w:rPr>
        <w:t>giuria composta</w:t>
      </w:r>
      <w:r>
        <w:rPr>
          <w:rFonts w:ascii="Helvetica" w:eastAsia="Times New Roman" w:hAnsi="Helvetica" w:cs="Helvetica"/>
          <w:color w:val="202020"/>
        </w:rPr>
        <w:t xml:space="preserve"> da </w:t>
      </w:r>
      <w:r>
        <w:rPr>
          <w:rStyle w:val="Enfasigrassetto"/>
          <w:rFonts w:ascii="Helvetica" w:eastAsia="Times New Roman" w:hAnsi="Helvetica" w:cs="Helvetica"/>
          <w:color w:val="202020"/>
        </w:rPr>
        <w:t>Giovanni Aloi</w:t>
      </w:r>
      <w:r>
        <w:rPr>
          <w:rFonts w:ascii="Helvetica" w:eastAsia="Times New Roman" w:hAnsi="Helvetica" w:cs="Helvetica"/>
          <w:color w:val="202020"/>
        </w:rPr>
        <w:t xml:space="preserve">, regista italiano, </w:t>
      </w:r>
      <w:r>
        <w:rPr>
          <w:rStyle w:val="Enfasigrassetto"/>
          <w:rFonts w:ascii="Helvetica" w:eastAsia="Times New Roman" w:hAnsi="Helvetica" w:cs="Helvetica"/>
          <w:color w:val="202020"/>
        </w:rPr>
        <w:t>Eibh Collins</w:t>
      </w:r>
      <w:r>
        <w:rPr>
          <w:rFonts w:ascii="Helvetica" w:eastAsia="Times New Roman" w:hAnsi="Helvetica" w:cs="Helvetica"/>
          <w:color w:val="202020"/>
        </w:rPr>
        <w:t xml:space="preserve">, programmatrice di Irish Screen America e Galway Film Fleadh, </w:t>
      </w:r>
      <w:r>
        <w:rPr>
          <w:rStyle w:val="Enfasigrassetto"/>
          <w:rFonts w:ascii="Helvetica" w:eastAsia="Times New Roman" w:hAnsi="Helvetica" w:cs="Helvetica"/>
          <w:color w:val="202020"/>
        </w:rPr>
        <w:t>Christos Massalas</w:t>
      </w:r>
      <w:r>
        <w:rPr>
          <w:rFonts w:ascii="Helvetica" w:eastAsia="Times New Roman" w:hAnsi="Helvetica" w:cs="Helvetica"/>
          <w:color w:val="202020"/>
        </w:rPr>
        <w:t xml:space="preserve">, regista greco già vincitore del Premio Giuria Giovani di Concorto 2017 con “Copa Loca”, </w:t>
      </w:r>
      <w:r>
        <w:rPr>
          <w:rStyle w:val="Enfasigrassetto"/>
          <w:rFonts w:ascii="Helvetica" w:eastAsia="Times New Roman" w:hAnsi="Helvetica" w:cs="Helvetica"/>
          <w:color w:val="202020"/>
        </w:rPr>
        <w:t>Simone Rovellini</w:t>
      </w:r>
      <w:r>
        <w:rPr>
          <w:rFonts w:ascii="Helvetica" w:eastAsia="Times New Roman" w:hAnsi="Helvetica" w:cs="Helvetica"/>
          <w:color w:val="202020"/>
        </w:rPr>
        <w:t xml:space="preserve">, regista italiano, </w:t>
      </w:r>
      <w:r>
        <w:rPr>
          <w:rStyle w:val="Enfasigrassetto"/>
          <w:rFonts w:ascii="Helvetica" w:eastAsia="Times New Roman" w:hAnsi="Helvetica" w:cs="Helvetica"/>
          <w:color w:val="202020"/>
        </w:rPr>
        <w:t>Giulio Sangiorgio</w:t>
      </w:r>
      <w:r>
        <w:rPr>
          <w:rFonts w:ascii="Helvetica" w:eastAsia="Times New Roman" w:hAnsi="Helvetica" w:cs="Helvetica"/>
          <w:color w:val="202020"/>
        </w:rPr>
        <w:t>, critico cinematografico e direttore di FilmTV.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  <w:t xml:space="preserve">Una settimana all’insegna del cinema dove, oltre ai film in concorso che si sfideranno per aggiudicarsi il tradizionale Asino d’oro, sarà possibile vedere pellicole all’interno di </w:t>
      </w:r>
      <w:r>
        <w:rPr>
          <w:rStyle w:val="Enfasigrassetto"/>
          <w:rFonts w:ascii="Helvetica" w:eastAsia="Times New Roman" w:hAnsi="Helvetica" w:cs="Helvetica"/>
          <w:color w:val="202020"/>
        </w:rPr>
        <w:t>cinque i focus</w:t>
      </w:r>
      <w:r>
        <w:rPr>
          <w:rFonts w:ascii="Helvetica" w:eastAsia="Times New Roman" w:hAnsi="Helvetica" w:cs="Helvetica"/>
          <w:color w:val="202020"/>
        </w:rPr>
        <w:t xml:space="preserve">: 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WABI SABI - FOCUS JAPAN, VISA POUR L'AFRIQUE, RASSEGNA MIRRORS. </w:t>
      </w:r>
      <w:r>
        <w:rPr>
          <w:rFonts w:ascii="Helvetica" w:eastAsia="Times New Roman" w:hAnsi="Helvetica" w:cs="Helvetica"/>
          <w:color w:val="202020"/>
        </w:rPr>
        <w:br/>
        <w:t>Inoltre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 RASSEGNA DEEP NIGHT, </w:t>
      </w:r>
      <w:r>
        <w:rPr>
          <w:rFonts w:ascii="Helvetica" w:eastAsia="Times New Roman" w:hAnsi="Helvetica" w:cs="Helvetica"/>
          <w:color w:val="202020"/>
        </w:rPr>
        <w:t xml:space="preserve">Concorto quest’anno ospiterà il </w:t>
      </w:r>
      <w:r>
        <w:rPr>
          <w:rStyle w:val="Enfasigrassetto"/>
          <w:rFonts w:ascii="Helvetica" w:eastAsia="Times New Roman" w:hAnsi="Helvetica" w:cs="Helvetica"/>
          <w:color w:val="202020"/>
        </w:rPr>
        <w:t>Torino Horror Film Festival</w:t>
      </w:r>
      <w:r>
        <w:rPr>
          <w:rFonts w:ascii="Helvetica" w:eastAsia="Times New Roman" w:hAnsi="Helvetica" w:cs="Helvetica"/>
          <w:color w:val="202020"/>
        </w:rPr>
        <w:t xml:space="preserve"> per una piccola rassegna dedicata al genere. E per finire la </w:t>
      </w:r>
      <w:r>
        <w:rPr>
          <w:rStyle w:val="Enfasigrassetto"/>
          <w:rFonts w:ascii="Helvetica" w:eastAsia="Times New Roman" w:hAnsi="Helvetica" w:cs="Helvetica"/>
          <w:color w:val="202020"/>
        </w:rPr>
        <w:t>RASSEGNA UBIK</w:t>
      </w:r>
      <w:r>
        <w:rPr>
          <w:rFonts w:ascii="Helvetica" w:eastAsia="Times New Roman" w:hAnsi="Helvetica" w:cs="Helvetica"/>
          <w:color w:val="202020"/>
        </w:rPr>
        <w:t>, una sezione non competitiva del festival dove trovano spazio le opere dal linguaggio più innovativo.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  <w:t xml:space="preserve">In occasione del Festival per la prima volta ci sarà anche una mostra dal titolo </w:t>
      </w:r>
      <w:r>
        <w:rPr>
          <w:rStyle w:val="Enfasigrassetto"/>
          <w:rFonts w:ascii="Helvetica" w:eastAsia="Times New Roman" w:hAnsi="Helvetica" w:cs="Helvetica"/>
          <w:color w:val="202020"/>
        </w:rPr>
        <w:t>ANIMA MUNDI</w:t>
      </w:r>
      <w:r>
        <w:rPr>
          <w:rFonts w:ascii="Helvetica" w:eastAsia="Times New Roman" w:hAnsi="Helvetica" w:cs="Helvetica"/>
          <w:color w:val="202020"/>
        </w:rPr>
        <w:t xml:space="preserve">, curata da </w:t>
      </w:r>
      <w:r>
        <w:rPr>
          <w:rStyle w:val="Enfasigrassetto"/>
          <w:rFonts w:ascii="Helvetica" w:eastAsia="Times New Roman" w:hAnsi="Helvetica" w:cs="Helvetica"/>
          <w:color w:val="202020"/>
        </w:rPr>
        <w:t>DEM</w:t>
      </w:r>
      <w:r>
        <w:rPr>
          <w:rFonts w:ascii="Helvetica" w:eastAsia="Times New Roman" w:hAnsi="Helvetica" w:cs="Helvetica"/>
          <w:color w:val="202020"/>
        </w:rPr>
        <w:t>, artista visivo di fama internazionale, che vedrà protagonisti gli artisti e illustratori italiani che negli anni hanno realizzato e intrepretato la locandina di Concorto.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  <w:t xml:space="preserve">Ma non è tutto, due i </w:t>
      </w:r>
      <w:r>
        <w:rPr>
          <w:rStyle w:val="Enfasigrassetto"/>
          <w:rFonts w:ascii="Helvetica" w:eastAsia="Times New Roman" w:hAnsi="Helvetica" w:cs="Helvetica"/>
          <w:color w:val="202020"/>
        </w:rPr>
        <w:t>workshop</w:t>
      </w:r>
      <w:r>
        <w:rPr>
          <w:rFonts w:ascii="Helvetica" w:eastAsia="Times New Roman" w:hAnsi="Helvetica" w:cs="Helvetica"/>
          <w:color w:val="202020"/>
        </w:rPr>
        <w:t xml:space="preserve">: il seminario di linguaggio e critica cinematografica tenuto da </w:t>
      </w:r>
      <w:r>
        <w:rPr>
          <w:rStyle w:val="Enfasigrassetto"/>
          <w:rFonts w:ascii="Helvetica" w:eastAsia="Times New Roman" w:hAnsi="Helvetica" w:cs="Helvetica"/>
          <w:color w:val="202020"/>
        </w:rPr>
        <w:t>Roy Menarini rivolto alla Giuria Giovani</w:t>
      </w:r>
      <w:r>
        <w:rPr>
          <w:rFonts w:ascii="Helvetica" w:eastAsia="Times New Roman" w:hAnsi="Helvetica" w:cs="Helvetica"/>
          <w:color w:val="202020"/>
        </w:rPr>
        <w:t xml:space="preserve"> e 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“Audiovisiva 2018”, </w:t>
      </w:r>
      <w:r>
        <w:rPr>
          <w:rFonts w:ascii="Helvetica" w:eastAsia="Times New Roman" w:hAnsi="Helvetica" w:cs="Helvetica"/>
          <w:color w:val="202020"/>
        </w:rPr>
        <w:t>il workshop tenuto da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 Tomás Sheridan</w:t>
      </w:r>
      <w:r>
        <w:rPr>
          <w:rFonts w:ascii="Helvetica" w:eastAsia="Times New Roman" w:hAnsi="Helvetica" w:cs="Helvetica"/>
          <w:color w:val="202020"/>
        </w:rPr>
        <w:t>, indirizzato agli studenti delle scuole secondarie superiori della provincia di Piacenza. </w:t>
      </w:r>
      <w:r>
        <w:rPr>
          <w:rFonts w:ascii="Helvetica" w:eastAsia="Times New Roman" w:hAnsi="Helvetica" w:cs="Helvetica"/>
          <w:color w:val="202020"/>
        </w:rPr>
        <w:br/>
        <w:t xml:space="preserve">Si aggiunge quest'anno un nuovo premio, </w:t>
      </w:r>
      <w:r>
        <w:rPr>
          <w:rStyle w:val="Enfasigrassetto"/>
          <w:rFonts w:ascii="Helvetica" w:eastAsia="Times New Roman" w:hAnsi="Helvetica" w:cs="Helvetica"/>
          <w:color w:val="202020"/>
        </w:rPr>
        <w:t>l’Elenfant Distribution Award</w:t>
      </w:r>
      <w:r>
        <w:rPr>
          <w:rFonts w:ascii="Helvetica" w:eastAsia="Times New Roman" w:hAnsi="Helvetica" w:cs="Helvetica"/>
          <w:color w:val="202020"/>
        </w:rPr>
        <w:t>, nato per premiare gli autori e le autrici di cortometraggi sia nazionali che internazionali con un'offerta distributiva, in modo da amplificare le possibilità promozionali dei film che saranno valutati come migliori in termini di creatività e originalità.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Fonts w:ascii="Helvetica" w:eastAsia="Times New Roman" w:hAnsi="Helvetica" w:cs="Helvetica"/>
          <w:color w:val="202020"/>
        </w:rPr>
        <w:lastRenderedPageBreak/>
        <w:t xml:space="preserve">Infine, protagonista del festival sarà come sempre la </w:t>
      </w:r>
      <w:r>
        <w:rPr>
          <w:rStyle w:val="Enfasigrassetto"/>
          <w:rFonts w:ascii="Helvetica" w:eastAsia="Times New Roman" w:hAnsi="Helvetica" w:cs="Helvetica"/>
          <w:color w:val="202020"/>
        </w:rPr>
        <w:t>musica</w:t>
      </w:r>
      <w:r>
        <w:rPr>
          <w:rFonts w:ascii="Helvetica" w:eastAsia="Times New Roman" w:hAnsi="Helvetica" w:cs="Helvetica"/>
          <w:color w:val="202020"/>
        </w:rPr>
        <w:t xml:space="preserve">, con 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VAMPYR di Carl Theodor Dreyer musicato dal vivo da Paolo Spaccamonti e Ramon Moro, </w:t>
      </w:r>
      <w:r>
        <w:rPr>
          <w:rFonts w:ascii="Helvetica" w:eastAsia="Times New Roman" w:hAnsi="Helvetica" w:cs="Helvetica"/>
          <w:color w:val="202020"/>
        </w:rPr>
        <w:t xml:space="preserve">il live del sorprendente producer italo-canadese </w:t>
      </w:r>
      <w:r>
        <w:rPr>
          <w:rStyle w:val="Enfasigrassetto"/>
          <w:rFonts w:ascii="Helvetica" w:eastAsia="Times New Roman" w:hAnsi="Helvetica" w:cs="Helvetica"/>
          <w:color w:val="202020"/>
        </w:rPr>
        <w:t>Bruno Belissimo</w:t>
      </w:r>
      <w:r>
        <w:rPr>
          <w:rFonts w:ascii="Helvetica" w:eastAsia="Times New Roman" w:hAnsi="Helvetica" w:cs="Helvetica"/>
          <w:color w:val="202020"/>
        </w:rPr>
        <w:t xml:space="preserve"> per l’opening party di apertura e 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JAPAN SUICIDE TRIP, progetto del pianista jazz Umberto Petrin e </w:t>
      </w:r>
      <w:r>
        <w:rPr>
          <w:rFonts w:ascii="Helvetica" w:eastAsia="Times New Roman" w:hAnsi="Helvetica" w:cs="Helvetica"/>
          <w:color w:val="202020"/>
        </w:rPr>
        <w:t>la proiezione del documentario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 Pico: un parlante de Africa en America di Invernomuto &amp; Jim C. Nedd</w:t>
      </w:r>
      <w:r>
        <w:rPr>
          <w:rFonts w:ascii="Helvetica" w:eastAsia="Times New Roman" w:hAnsi="Helvetica" w:cs="Helvetica"/>
          <w:color w:val="202020"/>
        </w:rPr>
        <w:t>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  <w:u w:val="single"/>
        </w:rPr>
        <w:t>CHI HA VOLUTO E SOSTIENE IL FESTIVAL</w:t>
      </w:r>
      <w:r>
        <w:rPr>
          <w:rFonts w:ascii="Helvetica" w:eastAsia="Times New Roman" w:hAnsi="Helvetica" w:cs="Helvetica"/>
          <w:color w:val="202020"/>
        </w:rPr>
        <w:br/>
        <w:t>Concorto Film Festival è reso possibile da: Regione Emilia Romagna, Fondazione di Piacenza e Vigevano, Comune di Pontenure e Arci.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  <w:t>Un sentito grazie va ai nostri sponsor e partner: Iren, COOP Alleanza 3.0, Elior, Musetti, Tenuta Pernice di Maria Poggi Azzali.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Enfasigrassetto"/>
          <w:rFonts w:ascii="Helvetica" w:eastAsia="Times New Roman" w:hAnsi="Helvetica" w:cs="Helvetica"/>
          <w:color w:val="202020"/>
          <w:u w:val="single"/>
        </w:rPr>
        <w:t>IL PROGRAMMA</w:t>
      </w:r>
      <w:r>
        <w:rPr>
          <w:rStyle w:val="Enfasigrassetto"/>
          <w:rFonts w:ascii="Helvetica" w:eastAsia="Times New Roman" w:hAnsi="Helvetica" w:cs="Helvetica"/>
          <w:color w:val="202020"/>
        </w:rPr>
        <w:t xml:space="preserve"> completo sarà disponibile sul sito </w:t>
      </w:r>
      <w:hyperlink r:id="rId5" w:history="1">
        <w:r>
          <w:rPr>
            <w:rStyle w:val="Collegamentoipertestuale"/>
            <w:rFonts w:ascii="Helvetica" w:eastAsia="Times New Roman" w:hAnsi="Helvetica" w:cs="Helvetica"/>
            <w:color w:val="2BAADF"/>
          </w:rPr>
          <w:t>www.concortofilmfestival.com</w:t>
        </w:r>
      </w:hyperlink>
      <w:r>
        <w:rPr>
          <w:rStyle w:val="Enfasigrassetto"/>
          <w:rFonts w:ascii="Helvetica" w:eastAsia="Times New Roman" w:hAnsi="Helvetica" w:cs="Helvetica"/>
          <w:color w:val="202020"/>
        </w:rPr>
        <w:t xml:space="preserve"> dal 10 agosto.</w:t>
      </w:r>
      <w:r>
        <w:rPr>
          <w:rFonts w:ascii="Helvetica" w:eastAsia="Times New Roman" w:hAnsi="Helvetica" w:cs="Helvetica"/>
          <w:color w:val="202020"/>
        </w:rPr>
        <w:br/>
        <w:t> </w:t>
      </w:r>
      <w:r>
        <w:rPr>
          <w:rFonts w:ascii="Helvetica" w:eastAsia="Times New Roman" w:hAnsi="Helvetica" w:cs="Helvetica"/>
          <w:color w:val="202020"/>
        </w:rPr>
        <w:br/>
      </w:r>
      <w:bookmarkStart w:id="0" w:name="_GoBack"/>
      <w:bookmarkEnd w:id="0"/>
    </w:p>
    <w:sectPr w:rsidR="00D90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A1"/>
    <w:rsid w:val="006530A1"/>
    <w:rsid w:val="00D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0A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530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3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0A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530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53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boratoriodelleparole.us16.list-manage.com/track/click?u=1fce156c3b5ae8ff6a0dd3a27&amp;id=de083ee706&amp;e=0a2ab055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2</cp:revision>
  <dcterms:created xsi:type="dcterms:W3CDTF">2018-07-31T10:46:00Z</dcterms:created>
  <dcterms:modified xsi:type="dcterms:W3CDTF">2018-07-31T10:46:00Z</dcterms:modified>
</cp:coreProperties>
</file>