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341" w:rsidRPr="00136B06" w:rsidRDefault="008E0341" w:rsidP="00F83163">
      <w:pPr>
        <w:jc w:val="both"/>
        <w:rPr>
          <w:rFonts w:cs="Arial"/>
        </w:rPr>
      </w:pPr>
    </w:p>
    <w:p w:rsidR="008E0341" w:rsidRPr="00136B06" w:rsidRDefault="008E0341" w:rsidP="00F83163">
      <w:pPr>
        <w:jc w:val="both"/>
        <w:rPr>
          <w:rFonts w:cs="Arial"/>
        </w:rPr>
      </w:pPr>
    </w:p>
    <w:p w:rsidR="008E0341" w:rsidRPr="00136B06" w:rsidRDefault="008E0341" w:rsidP="00B62A5D">
      <w:pPr>
        <w:jc w:val="center"/>
        <w:rPr>
          <w:rFonts w:cs="Arial"/>
        </w:rPr>
      </w:pPr>
      <w:r w:rsidRPr="00136B06">
        <w:rPr>
          <w:rFonts w:cs="Arial"/>
        </w:rPr>
        <w:t>Comunicato stampa</w:t>
      </w:r>
    </w:p>
    <w:p w:rsidR="008E0341" w:rsidRPr="00136B06" w:rsidRDefault="008E0341" w:rsidP="00F83163">
      <w:pPr>
        <w:jc w:val="both"/>
        <w:rPr>
          <w:b/>
          <w:bCs/>
          <w:color w:val="000000"/>
        </w:rPr>
      </w:pPr>
    </w:p>
    <w:p w:rsidR="008E0341" w:rsidRPr="00136B06" w:rsidRDefault="00690A30" w:rsidP="00A65EBE">
      <w:pPr>
        <w:jc w:val="center"/>
        <w:rPr>
          <w:rFonts w:cs="Arial"/>
        </w:rPr>
      </w:pPr>
      <w:r>
        <w:rPr>
          <w:b/>
          <w:sz w:val="36"/>
        </w:rPr>
        <w:t xml:space="preserve">Paolo Calandri </w:t>
      </w:r>
      <w:r w:rsidR="00C57FA0">
        <w:rPr>
          <w:b/>
          <w:sz w:val="36"/>
        </w:rPr>
        <w:t xml:space="preserve">è il nuovo </w:t>
      </w:r>
      <w:r w:rsidR="005459C3">
        <w:rPr>
          <w:b/>
          <w:sz w:val="36"/>
        </w:rPr>
        <w:t>P</w:t>
      </w:r>
      <w:r w:rsidR="00C57FA0">
        <w:rPr>
          <w:b/>
          <w:sz w:val="36"/>
        </w:rPr>
        <w:t>residente del Consorzio di Bonifica di Piacenza</w:t>
      </w:r>
      <w:r w:rsidR="00A65EBE">
        <w:rPr>
          <w:b/>
          <w:sz w:val="36"/>
        </w:rPr>
        <w:t xml:space="preserve"> </w:t>
      </w:r>
    </w:p>
    <w:p w:rsidR="008E0341" w:rsidRPr="00136B06" w:rsidRDefault="008E0341" w:rsidP="00F83163">
      <w:pPr>
        <w:jc w:val="both"/>
        <w:rPr>
          <w:rFonts w:cs="Arial"/>
        </w:rPr>
      </w:pPr>
    </w:p>
    <w:p w:rsidR="008E0341" w:rsidRPr="00136B06" w:rsidRDefault="008E0341" w:rsidP="00F83163">
      <w:pPr>
        <w:jc w:val="both"/>
        <w:rPr>
          <w:rFonts w:cs="Arial"/>
        </w:rPr>
      </w:pPr>
      <w:r w:rsidRPr="00136B06">
        <w:rPr>
          <w:rFonts w:cs="Arial"/>
        </w:rPr>
        <w:t>Piacenza,</w:t>
      </w:r>
      <w:r w:rsidR="00E374AE">
        <w:rPr>
          <w:rFonts w:cs="Arial"/>
        </w:rPr>
        <w:t xml:space="preserve"> </w:t>
      </w:r>
      <w:r w:rsidR="00C57FA0">
        <w:rPr>
          <w:rFonts w:cs="Arial"/>
        </w:rPr>
        <w:t>21 settembre</w:t>
      </w:r>
      <w:r w:rsidRPr="00136B06">
        <w:rPr>
          <w:rFonts w:cs="Arial"/>
        </w:rPr>
        <w:t xml:space="preserve"> 20</w:t>
      </w:r>
      <w:r w:rsidR="00372CB4">
        <w:rPr>
          <w:rFonts w:cs="Arial"/>
        </w:rPr>
        <w:t>20</w:t>
      </w:r>
    </w:p>
    <w:p w:rsidR="008E0341" w:rsidRPr="00136B06" w:rsidRDefault="008E0341" w:rsidP="00F83163">
      <w:pPr>
        <w:jc w:val="both"/>
        <w:rPr>
          <w:rFonts w:cs="Arial"/>
        </w:rPr>
      </w:pPr>
    </w:p>
    <w:p w:rsidR="00B91865" w:rsidRDefault="00B91865" w:rsidP="00F83163">
      <w:pPr>
        <w:jc w:val="both"/>
      </w:pPr>
    </w:p>
    <w:p w:rsidR="0029201B" w:rsidRDefault="00690A30" w:rsidP="00F83163">
      <w:pPr>
        <w:jc w:val="both"/>
      </w:pPr>
      <w:r>
        <w:t xml:space="preserve">Paolo Calandri </w:t>
      </w:r>
      <w:r w:rsidR="00C57FA0">
        <w:t xml:space="preserve">è il nuovo </w:t>
      </w:r>
      <w:r w:rsidR="005459C3">
        <w:t>P</w:t>
      </w:r>
      <w:r w:rsidR="00C57FA0">
        <w:t>residente del Co</w:t>
      </w:r>
      <w:r w:rsidR="00A65EBE">
        <w:t xml:space="preserve">nsorzio di Bonifica di Piacenza </w:t>
      </w:r>
      <w:r w:rsidR="00156396">
        <w:t>e</w:t>
      </w:r>
      <w:r w:rsidR="00A65EBE">
        <w:t xml:space="preserve"> traghetterà l’ente fino alle elezioni in programma</w:t>
      </w:r>
      <w:r w:rsidR="007378B2">
        <w:t xml:space="preserve"> </w:t>
      </w:r>
      <w:r w:rsidR="00A65EBE">
        <w:t>il prossimo dicembre.</w:t>
      </w:r>
    </w:p>
    <w:p w:rsidR="00C57FA0" w:rsidRDefault="00C57FA0" w:rsidP="00F83163">
      <w:pPr>
        <w:jc w:val="both"/>
      </w:pPr>
      <w:r>
        <w:t>A</w:t>
      </w:r>
      <w:r w:rsidR="005459C3">
        <w:t>d eleggerlo</w:t>
      </w:r>
      <w:r>
        <w:t xml:space="preserve"> è stato il Consiglio di Amministrazione </w:t>
      </w:r>
      <w:r w:rsidR="00145EFE">
        <w:t xml:space="preserve">(CDA) </w:t>
      </w:r>
      <w:r>
        <w:t>dell’</w:t>
      </w:r>
      <w:r w:rsidR="005459C3">
        <w:t>E</w:t>
      </w:r>
      <w:r>
        <w:t xml:space="preserve">nte durante la seduta </w:t>
      </w:r>
      <w:r w:rsidR="00FE3D66">
        <w:t>di</w:t>
      </w:r>
      <w:r w:rsidR="00145EFE">
        <w:t xml:space="preserve"> </w:t>
      </w:r>
      <w:r>
        <w:t>lunedì 21 settembre.</w:t>
      </w:r>
    </w:p>
    <w:p w:rsidR="00A65EBE" w:rsidRDefault="00690A30" w:rsidP="00F83163">
      <w:pPr>
        <w:jc w:val="both"/>
      </w:pPr>
      <w:r>
        <w:t>Paolo Calandri</w:t>
      </w:r>
      <w:r w:rsidR="003C5B75">
        <w:t xml:space="preserve">, succede a Fausto </w:t>
      </w:r>
      <w:proofErr w:type="spellStart"/>
      <w:r w:rsidR="003C5B75">
        <w:t>Zermani</w:t>
      </w:r>
      <w:proofErr w:type="spellEnd"/>
      <w:r w:rsidR="003C5B75">
        <w:t>, mancato</w:t>
      </w:r>
      <w:r w:rsidR="005459C3">
        <w:t xml:space="preserve"> improvvisamente</w:t>
      </w:r>
      <w:r w:rsidR="003C5B75">
        <w:t xml:space="preserve"> lo scorso 9 settembre</w:t>
      </w:r>
      <w:r w:rsidR="00202138">
        <w:t xml:space="preserve"> </w:t>
      </w:r>
      <w:r w:rsidR="005459C3">
        <w:t>dopo essere stato</w:t>
      </w:r>
      <w:r w:rsidR="00202138">
        <w:t xml:space="preserve"> alla guida del Consorzio di Bonifica dal 2006, prima come </w:t>
      </w:r>
      <w:r w:rsidR="005459C3">
        <w:t>P</w:t>
      </w:r>
      <w:r w:rsidR="00202138">
        <w:t xml:space="preserve">residente </w:t>
      </w:r>
      <w:r w:rsidR="00145EFE">
        <w:t xml:space="preserve">del </w:t>
      </w:r>
      <w:r w:rsidR="00145EFE" w:rsidRPr="00145EFE">
        <w:t xml:space="preserve">Consorzio di </w:t>
      </w:r>
      <w:r w:rsidR="005459C3">
        <w:t>B</w:t>
      </w:r>
      <w:r w:rsidR="00145EFE" w:rsidRPr="00145EFE">
        <w:t xml:space="preserve">onifica </w:t>
      </w:r>
      <w:r w:rsidR="005459C3">
        <w:t>B</w:t>
      </w:r>
      <w:r w:rsidR="00145EFE" w:rsidRPr="00145EFE">
        <w:t xml:space="preserve">acini </w:t>
      </w:r>
      <w:proofErr w:type="spellStart"/>
      <w:r w:rsidR="00145EFE" w:rsidRPr="00145EFE">
        <w:t>Tidone</w:t>
      </w:r>
      <w:proofErr w:type="spellEnd"/>
      <w:r w:rsidR="00145EFE" w:rsidRPr="00145EFE">
        <w:t xml:space="preserve"> e Trebbia </w:t>
      </w:r>
      <w:r w:rsidR="00145EFE">
        <w:t xml:space="preserve">e </w:t>
      </w:r>
      <w:r w:rsidR="00202138">
        <w:t>poi</w:t>
      </w:r>
      <w:r w:rsidR="00145EFE">
        <w:t>, dal 2010,</w:t>
      </w:r>
      <w:r w:rsidR="00202138">
        <w:t xml:space="preserve"> come </w:t>
      </w:r>
      <w:r w:rsidR="005459C3">
        <w:t>P</w:t>
      </w:r>
      <w:r w:rsidR="00202138">
        <w:t>residente dell’attuale Con</w:t>
      </w:r>
      <w:r w:rsidR="00145EFE">
        <w:t>sorzio di Bonifica di Piacenza (</w:t>
      </w:r>
      <w:r w:rsidR="0017153B">
        <w:t>subentrato ai</w:t>
      </w:r>
      <w:r w:rsidR="00145EFE" w:rsidRPr="00145EFE">
        <w:t xml:space="preserve"> soppressi Consorzi di </w:t>
      </w:r>
      <w:r w:rsidR="0017153B">
        <w:t>B</w:t>
      </w:r>
      <w:r w:rsidR="00145EFE" w:rsidRPr="00145EFE">
        <w:t>onifica</w:t>
      </w:r>
      <w:r w:rsidR="0017153B">
        <w:t xml:space="preserve"> Bacini P</w:t>
      </w:r>
      <w:r w:rsidR="00145EFE" w:rsidRPr="00145EFE">
        <w:t xml:space="preserve">iacentini di Levante </w:t>
      </w:r>
      <w:r w:rsidR="0017153B">
        <w:t>e Bacini</w:t>
      </w:r>
      <w:r w:rsidR="00145EFE" w:rsidRPr="00145EFE">
        <w:t xml:space="preserve"> </w:t>
      </w:r>
      <w:proofErr w:type="spellStart"/>
      <w:r w:rsidR="00145EFE" w:rsidRPr="00145EFE">
        <w:t>Tidone</w:t>
      </w:r>
      <w:proofErr w:type="spellEnd"/>
      <w:r w:rsidR="00145EFE" w:rsidRPr="00145EFE">
        <w:t xml:space="preserve"> e Trebbia)</w:t>
      </w:r>
      <w:r w:rsidR="00FE3D66">
        <w:t xml:space="preserve">. </w:t>
      </w:r>
    </w:p>
    <w:p w:rsidR="002F45E0" w:rsidRDefault="00145EFE" w:rsidP="002F45E0">
      <w:pPr>
        <w:jc w:val="both"/>
      </w:pPr>
      <w:r>
        <w:t xml:space="preserve">Durante la seduta del CDA </w:t>
      </w:r>
      <w:r w:rsidR="00FE3D66">
        <w:t xml:space="preserve">è stato anche </w:t>
      </w:r>
      <w:r w:rsidR="002F45E0">
        <w:t>reintegrato</w:t>
      </w:r>
      <w:r w:rsidR="00FE3D66">
        <w:t xml:space="preserve"> il Comitato Amministrativo</w:t>
      </w:r>
      <w:r w:rsidR="002F45E0">
        <w:t xml:space="preserve"> ne</w:t>
      </w:r>
      <w:r w:rsidR="00690A30">
        <w:t>lla sua composizione statutaria ed è stato nominato Vicepresidente Giampiero Silva.</w:t>
      </w:r>
    </w:p>
    <w:p w:rsidR="00690A30" w:rsidRDefault="00690A30" w:rsidP="002F45E0">
      <w:pPr>
        <w:jc w:val="both"/>
      </w:pPr>
      <w:r>
        <w:t xml:space="preserve">Ora il Comitato Amministrativo è così composto: Paolo Calandri (Presidente), Alberto </w:t>
      </w:r>
      <w:proofErr w:type="spellStart"/>
      <w:r>
        <w:t>Bottazzi</w:t>
      </w:r>
      <w:proofErr w:type="spellEnd"/>
      <w:r>
        <w:t xml:space="preserve"> (Vicepresidente), Giampiero Silva (Vicepresidente), Stefano Riva e Giampiero Cremonesi.</w:t>
      </w:r>
    </w:p>
    <w:p w:rsidR="00690A30" w:rsidRDefault="00690A30" w:rsidP="002F45E0">
      <w:pPr>
        <w:jc w:val="both"/>
      </w:pPr>
    </w:p>
    <w:p w:rsidR="00C57FA0" w:rsidRPr="00AF7E16" w:rsidRDefault="00C57FA0" w:rsidP="00F83163">
      <w:pPr>
        <w:jc w:val="both"/>
      </w:pPr>
    </w:p>
    <w:sectPr w:rsidR="00C57FA0" w:rsidRPr="00AF7E16" w:rsidSect="00132B2B">
      <w:headerReference w:type="default" r:id="rId7"/>
      <w:footerReference w:type="default" r:id="rId8"/>
      <w:pgSz w:w="11900" w:h="16840"/>
      <w:pgMar w:top="1418" w:right="1134" w:bottom="1134" w:left="1134" w:header="141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D66" w:rsidRDefault="00FE3D66" w:rsidP="00412485">
      <w:r>
        <w:separator/>
      </w:r>
    </w:p>
  </w:endnote>
  <w:endnote w:type="continuationSeparator" w:id="0">
    <w:p w:rsidR="00FE3D66" w:rsidRDefault="00FE3D66" w:rsidP="00412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D66" w:rsidRDefault="007D74CB" w:rsidP="00132B2B">
    <w:pPr>
      <w:pStyle w:val="Pidipagina"/>
      <w:jc w:val="center"/>
      <w:rPr>
        <w:color w:val="1F497D" w:themeColor="text2"/>
        <w:sz w:val="22"/>
        <w:szCs w:val="22"/>
      </w:rPr>
    </w:pPr>
    <w:r w:rsidRPr="007D74CB">
      <w:rPr>
        <w:noProof/>
        <w:lang w:eastAsia="zh-TW"/>
      </w:rPr>
      <w:pict>
        <v:rect id="_x0000_s1025" style="position:absolute;left:0;text-align:left;margin-left:13.65pt;margin-top:574.45pt;width:29.4pt;height:43.5pt;z-index:251660288;mso-position-horizontal-relative:right-margin-area;mso-position-vertical-relative:margin;v-text-anchor:middle" o:allowincell="f" filled="f" stroked="f">
          <v:textbox style="layout-flow:vertical;mso-layout-flow-alt:bottom-to-top;mso-next-textbox:#_x0000_s1025;mso-fit-shape-to-text:t">
            <w:txbxContent>
              <w:p w:rsidR="00FE3D66" w:rsidRPr="0021750F" w:rsidRDefault="00FE3D66">
                <w:pPr>
                  <w:pStyle w:val="Pidipagina"/>
                  <w:rPr>
                    <w:rFonts w:asciiTheme="majorHAnsi" w:hAnsiTheme="majorHAnsi"/>
                    <w:szCs w:val="44"/>
                  </w:rPr>
                </w:pPr>
                <w:r w:rsidRPr="0021750F">
                  <w:rPr>
                    <w:rFonts w:asciiTheme="majorHAnsi" w:hAnsiTheme="majorHAnsi"/>
                    <w:sz w:val="14"/>
                  </w:rPr>
                  <w:t>Pagina</w:t>
                </w:r>
                <w:r w:rsidR="007D74CB" w:rsidRPr="0021750F">
                  <w:rPr>
                    <w:sz w:val="14"/>
                  </w:rPr>
                  <w:fldChar w:fldCharType="begin"/>
                </w:r>
                <w:r w:rsidRPr="0021750F">
                  <w:rPr>
                    <w:sz w:val="14"/>
                  </w:rPr>
                  <w:instrText xml:space="preserve"> PAGE    \* MERGEFORMAT </w:instrText>
                </w:r>
                <w:r w:rsidR="007D74CB" w:rsidRPr="0021750F">
                  <w:rPr>
                    <w:sz w:val="14"/>
                  </w:rPr>
                  <w:fldChar w:fldCharType="separate"/>
                </w:r>
                <w:r w:rsidR="00C93C31" w:rsidRPr="00C93C31">
                  <w:rPr>
                    <w:rFonts w:asciiTheme="majorHAnsi" w:hAnsiTheme="majorHAnsi"/>
                    <w:noProof/>
                    <w:szCs w:val="44"/>
                  </w:rPr>
                  <w:t>1</w:t>
                </w:r>
                <w:r w:rsidR="007D74CB" w:rsidRPr="0021750F">
                  <w:rPr>
                    <w:sz w:val="14"/>
                  </w:rPr>
                  <w:fldChar w:fldCharType="end"/>
                </w:r>
              </w:p>
            </w:txbxContent>
          </v:textbox>
          <w10:wrap anchorx="page" anchory="margin"/>
        </v:rect>
      </w:pict>
    </w:r>
    <w:r w:rsidR="00FE3D66" w:rsidRPr="00BE1690">
      <w:rPr>
        <w:b/>
        <w:color w:val="1F497D" w:themeColor="text2"/>
        <w:sz w:val="22"/>
        <w:szCs w:val="22"/>
      </w:rPr>
      <w:t xml:space="preserve">CONSORZIO </w:t>
    </w:r>
    <w:proofErr w:type="spellStart"/>
    <w:r w:rsidR="00FE3D66" w:rsidRPr="00BE1690">
      <w:rPr>
        <w:b/>
        <w:color w:val="1F497D" w:themeColor="text2"/>
        <w:sz w:val="22"/>
        <w:szCs w:val="22"/>
      </w:rPr>
      <w:t>DI</w:t>
    </w:r>
    <w:proofErr w:type="spellEnd"/>
    <w:r w:rsidR="00FE3D66" w:rsidRPr="00BE1690">
      <w:rPr>
        <w:b/>
        <w:color w:val="1F497D" w:themeColor="text2"/>
        <w:sz w:val="22"/>
        <w:szCs w:val="22"/>
      </w:rPr>
      <w:t xml:space="preserve"> BONIFICA </w:t>
    </w:r>
    <w:proofErr w:type="spellStart"/>
    <w:r w:rsidR="00FE3D66" w:rsidRPr="00BE1690">
      <w:rPr>
        <w:b/>
        <w:color w:val="1F497D" w:themeColor="text2"/>
        <w:sz w:val="22"/>
        <w:szCs w:val="22"/>
      </w:rPr>
      <w:t>DI</w:t>
    </w:r>
    <w:proofErr w:type="spellEnd"/>
    <w:r w:rsidR="00FE3D66" w:rsidRPr="00BE1690">
      <w:rPr>
        <w:b/>
        <w:color w:val="1F497D" w:themeColor="text2"/>
        <w:sz w:val="22"/>
        <w:szCs w:val="22"/>
      </w:rPr>
      <w:t xml:space="preserve"> PIACENZA</w:t>
    </w:r>
    <w:r w:rsidR="00FE3D66">
      <w:rPr>
        <w:b/>
        <w:color w:val="1F497D" w:themeColor="text2"/>
        <w:sz w:val="22"/>
        <w:szCs w:val="22"/>
      </w:rPr>
      <w:t xml:space="preserve"> </w:t>
    </w:r>
    <w:r w:rsidR="00FE3D66">
      <w:rPr>
        <w:color w:val="1F497D" w:themeColor="text2"/>
        <w:sz w:val="22"/>
        <w:szCs w:val="22"/>
      </w:rPr>
      <w:t xml:space="preserve">  </w:t>
    </w:r>
    <w:r w:rsidR="00FE3D66" w:rsidRPr="00BE1690">
      <w:rPr>
        <w:color w:val="1F497D" w:themeColor="text2"/>
        <w:sz w:val="22"/>
        <w:szCs w:val="22"/>
      </w:rPr>
      <w:t xml:space="preserve">Strada </w:t>
    </w:r>
    <w:proofErr w:type="spellStart"/>
    <w:r w:rsidR="00FE3D66" w:rsidRPr="00BE1690">
      <w:rPr>
        <w:color w:val="1F497D" w:themeColor="text2"/>
        <w:sz w:val="22"/>
        <w:szCs w:val="22"/>
      </w:rPr>
      <w:t>Val</w:t>
    </w:r>
    <w:proofErr w:type="spellEnd"/>
    <w:r w:rsidR="00FE3D66" w:rsidRPr="00BE1690">
      <w:rPr>
        <w:color w:val="1F497D" w:themeColor="text2"/>
        <w:sz w:val="22"/>
        <w:szCs w:val="22"/>
      </w:rPr>
      <w:t xml:space="preserve"> </w:t>
    </w:r>
    <w:proofErr w:type="spellStart"/>
    <w:r w:rsidR="00FE3D66" w:rsidRPr="00BE1690">
      <w:rPr>
        <w:color w:val="1F497D" w:themeColor="text2"/>
        <w:sz w:val="22"/>
        <w:szCs w:val="22"/>
      </w:rPr>
      <w:t>Nure</w:t>
    </w:r>
    <w:proofErr w:type="spellEnd"/>
    <w:r w:rsidR="00FE3D66" w:rsidRPr="00BE1690">
      <w:rPr>
        <w:color w:val="1F497D" w:themeColor="text2"/>
        <w:sz w:val="22"/>
        <w:szCs w:val="22"/>
      </w:rPr>
      <w:t xml:space="preserve"> 3 - 29122 Piacenza</w:t>
    </w:r>
  </w:p>
  <w:p w:rsidR="00FE3D66" w:rsidRDefault="00FE3D66" w:rsidP="00132B2B">
    <w:pPr>
      <w:pStyle w:val="Pidipagina"/>
      <w:jc w:val="center"/>
    </w:pPr>
    <w:proofErr w:type="spellStart"/>
    <w:r w:rsidRPr="00752FFE">
      <w:rPr>
        <w:color w:val="1F497D" w:themeColor="text2"/>
        <w:sz w:val="22"/>
        <w:szCs w:val="22"/>
      </w:rPr>
      <w:t>tel</w:t>
    </w:r>
    <w:proofErr w:type="spellEnd"/>
    <w:r w:rsidRPr="00752FFE">
      <w:rPr>
        <w:color w:val="1F497D" w:themeColor="text2"/>
        <w:sz w:val="22"/>
        <w:szCs w:val="22"/>
      </w:rPr>
      <w:t xml:space="preserve"> 0523/464811 </w:t>
    </w:r>
    <w:r>
      <w:rPr>
        <w:color w:val="1F497D" w:themeColor="text2"/>
        <w:sz w:val="22"/>
        <w:szCs w:val="22"/>
      </w:rPr>
      <w:t xml:space="preserve"> </w:t>
    </w:r>
    <w:r w:rsidRPr="00752FFE">
      <w:rPr>
        <w:color w:val="1F497D" w:themeColor="text2"/>
        <w:sz w:val="22"/>
        <w:szCs w:val="22"/>
      </w:rPr>
      <w:t xml:space="preserve"> fax 0523/464800</w:t>
    </w:r>
    <w:r>
      <w:rPr>
        <w:color w:val="1F497D" w:themeColor="text2"/>
        <w:sz w:val="22"/>
        <w:szCs w:val="22"/>
      </w:rPr>
      <w:t xml:space="preserve">   e-mail:</w:t>
    </w:r>
    <w:r>
      <w:t xml:space="preserve"> </w:t>
    </w:r>
    <w:hyperlink r:id="rId1" w:history="1">
      <w:r w:rsidRPr="00BE1690">
        <w:rPr>
          <w:color w:val="1F497D" w:themeColor="text2"/>
          <w:sz w:val="22"/>
          <w:szCs w:val="22"/>
        </w:rPr>
        <w:t>info@cbpiacenza.it</w:t>
      </w:r>
    </w:hyperlink>
    <w:r w:rsidRPr="00BE1690">
      <w:rPr>
        <w:color w:val="1F497D" w:themeColor="text2"/>
        <w:sz w:val="22"/>
        <w:szCs w:val="22"/>
      </w:rPr>
      <w:t xml:space="preserve"> </w:t>
    </w:r>
    <w:r>
      <w:rPr>
        <w:color w:val="1F497D" w:themeColor="text2"/>
        <w:sz w:val="22"/>
        <w:szCs w:val="22"/>
      </w:rPr>
      <w:t xml:space="preserve">  posta</w:t>
    </w:r>
    <w:r w:rsidRPr="00BE1690">
      <w:rPr>
        <w:color w:val="1F497D" w:themeColor="text2"/>
        <w:sz w:val="22"/>
        <w:szCs w:val="22"/>
      </w:rPr>
      <w:t xml:space="preserve"> certificata:</w:t>
    </w:r>
    <w:r>
      <w:rPr>
        <w:color w:val="1F497D" w:themeColor="text2"/>
        <w:sz w:val="22"/>
        <w:szCs w:val="22"/>
      </w:rPr>
      <w:t xml:space="preserve"> </w:t>
    </w:r>
    <w:r w:rsidRPr="00BE1690">
      <w:rPr>
        <w:color w:val="1F497D" w:themeColor="text2"/>
        <w:sz w:val="22"/>
        <w:szCs w:val="22"/>
      </w:rPr>
      <w:t>cbpiacenza@pec.it</w:t>
    </w:r>
  </w:p>
  <w:p w:rsidR="00FE3D66" w:rsidRPr="00A1014F" w:rsidRDefault="00FE3D66" w:rsidP="00132B2B">
    <w:pPr>
      <w:pStyle w:val="Pidipagina"/>
      <w:jc w:val="center"/>
      <w:rPr>
        <w:color w:val="1F497D" w:themeColor="text2"/>
        <w:sz w:val="22"/>
        <w:szCs w:val="22"/>
        <w:lang w:val="en-US"/>
      </w:rPr>
    </w:pPr>
    <w:proofErr w:type="spellStart"/>
    <w:r w:rsidRPr="00A1014F">
      <w:rPr>
        <w:color w:val="1F497D" w:themeColor="text2"/>
        <w:sz w:val="22"/>
        <w:szCs w:val="22"/>
        <w:lang w:val="en-US"/>
      </w:rPr>
      <w:t>sito</w:t>
    </w:r>
    <w:proofErr w:type="spellEnd"/>
    <w:r w:rsidRPr="00A1014F">
      <w:rPr>
        <w:color w:val="1F497D" w:themeColor="text2"/>
        <w:sz w:val="22"/>
        <w:szCs w:val="22"/>
        <w:lang w:val="en-US"/>
      </w:rPr>
      <w:t xml:space="preserve"> web: </w:t>
    </w:r>
    <w:hyperlink r:id="rId2" w:history="1">
      <w:r w:rsidRPr="00A1014F">
        <w:rPr>
          <w:rStyle w:val="Collegamentoipertestuale"/>
          <w:sz w:val="22"/>
          <w:szCs w:val="22"/>
          <w:lang w:val="en-US"/>
        </w:rPr>
        <w:t>www.cbpiacenza.it</w:t>
      </w:r>
    </w:hyperlink>
    <w:r w:rsidRPr="00A1014F">
      <w:rPr>
        <w:color w:val="1F497D" w:themeColor="text2"/>
        <w:sz w:val="22"/>
        <w:szCs w:val="22"/>
        <w:lang w:val="en-US"/>
      </w:rPr>
      <w:t xml:space="preserve">    C.F. 91096830335 </w:t>
    </w:r>
  </w:p>
  <w:p w:rsidR="00FE3D66" w:rsidRPr="00A1014F" w:rsidRDefault="00FE3D66">
    <w:pPr>
      <w:pStyle w:val="Pidipagin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D66" w:rsidRDefault="00FE3D66" w:rsidP="00412485">
      <w:r>
        <w:separator/>
      </w:r>
    </w:p>
  </w:footnote>
  <w:footnote w:type="continuationSeparator" w:id="0">
    <w:p w:rsidR="00FE3D66" w:rsidRDefault="00FE3D66" w:rsidP="00412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D66" w:rsidRDefault="00FE3D66">
    <w:pPr>
      <w:pStyle w:val="Intestazione"/>
    </w:pPr>
    <w:r w:rsidRPr="00BC3C13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-343535</wp:posOffset>
          </wp:positionV>
          <wp:extent cx="1981200" cy="1170305"/>
          <wp:effectExtent l="19050" t="0" r="0" b="0"/>
          <wp:wrapTopAndBottom/>
          <wp:docPr id="1" name="Immagine 1" descr="Macintosh HD:Users:user:Desktop:ConsorzioBonificaPiacenza_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ser:Desktop:ConsorzioBonificaPiacenza_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E3D66" w:rsidRDefault="00FE3D66">
    <w:pPr>
      <w:pStyle w:val="Intestazione"/>
    </w:pPr>
  </w:p>
  <w:p w:rsidR="00FE3D66" w:rsidRDefault="00FE3D66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E0341"/>
    <w:rsid w:val="0000271A"/>
    <w:rsid w:val="00077E0A"/>
    <w:rsid w:val="00083C98"/>
    <w:rsid w:val="00110D86"/>
    <w:rsid w:val="00132B2B"/>
    <w:rsid w:val="00133E5D"/>
    <w:rsid w:val="00136B06"/>
    <w:rsid w:val="00145EFE"/>
    <w:rsid w:val="00155182"/>
    <w:rsid w:val="00156396"/>
    <w:rsid w:val="0017153B"/>
    <w:rsid w:val="001C6780"/>
    <w:rsid w:val="001D657D"/>
    <w:rsid w:val="00202138"/>
    <w:rsid w:val="0022562F"/>
    <w:rsid w:val="002430BD"/>
    <w:rsid w:val="00247D65"/>
    <w:rsid w:val="002545D0"/>
    <w:rsid w:val="00277D2B"/>
    <w:rsid w:val="00283F46"/>
    <w:rsid w:val="0029201B"/>
    <w:rsid w:val="002C536C"/>
    <w:rsid w:val="002F13C1"/>
    <w:rsid w:val="002F45E0"/>
    <w:rsid w:val="002F75AB"/>
    <w:rsid w:val="00303B5A"/>
    <w:rsid w:val="00304D52"/>
    <w:rsid w:val="00324E7E"/>
    <w:rsid w:val="00332B4E"/>
    <w:rsid w:val="00354FB1"/>
    <w:rsid w:val="0035523C"/>
    <w:rsid w:val="00372CB4"/>
    <w:rsid w:val="003772DF"/>
    <w:rsid w:val="003A393E"/>
    <w:rsid w:val="003B79B7"/>
    <w:rsid w:val="003C5B75"/>
    <w:rsid w:val="003D2792"/>
    <w:rsid w:val="00412485"/>
    <w:rsid w:val="00454396"/>
    <w:rsid w:val="004559B5"/>
    <w:rsid w:val="00464C08"/>
    <w:rsid w:val="004D1D06"/>
    <w:rsid w:val="004E38B1"/>
    <w:rsid w:val="005459C3"/>
    <w:rsid w:val="005479DC"/>
    <w:rsid w:val="005F5F3E"/>
    <w:rsid w:val="00613101"/>
    <w:rsid w:val="0063347A"/>
    <w:rsid w:val="00645209"/>
    <w:rsid w:val="0064676C"/>
    <w:rsid w:val="006477BA"/>
    <w:rsid w:val="00686A63"/>
    <w:rsid w:val="00690A30"/>
    <w:rsid w:val="00691A9C"/>
    <w:rsid w:val="006A2FEB"/>
    <w:rsid w:val="007378B2"/>
    <w:rsid w:val="00775D6F"/>
    <w:rsid w:val="00777370"/>
    <w:rsid w:val="007D74CB"/>
    <w:rsid w:val="007E4C59"/>
    <w:rsid w:val="0080669A"/>
    <w:rsid w:val="00812E3E"/>
    <w:rsid w:val="00815C5D"/>
    <w:rsid w:val="00836FBA"/>
    <w:rsid w:val="008766F0"/>
    <w:rsid w:val="008B7A6D"/>
    <w:rsid w:val="008D1F37"/>
    <w:rsid w:val="008E0341"/>
    <w:rsid w:val="008E7A6F"/>
    <w:rsid w:val="0090188F"/>
    <w:rsid w:val="009164C7"/>
    <w:rsid w:val="009315E8"/>
    <w:rsid w:val="009F6B8E"/>
    <w:rsid w:val="00A14B12"/>
    <w:rsid w:val="00A53B1D"/>
    <w:rsid w:val="00A65EBE"/>
    <w:rsid w:val="00A77318"/>
    <w:rsid w:val="00AA4D59"/>
    <w:rsid w:val="00AC0A96"/>
    <w:rsid w:val="00AC35BF"/>
    <w:rsid w:val="00AC3CF8"/>
    <w:rsid w:val="00AE4499"/>
    <w:rsid w:val="00AE57F3"/>
    <w:rsid w:val="00AF7E16"/>
    <w:rsid w:val="00B33FE9"/>
    <w:rsid w:val="00B62A5D"/>
    <w:rsid w:val="00B86780"/>
    <w:rsid w:val="00B91865"/>
    <w:rsid w:val="00B92372"/>
    <w:rsid w:val="00B94216"/>
    <w:rsid w:val="00BD43DB"/>
    <w:rsid w:val="00C104E4"/>
    <w:rsid w:val="00C30008"/>
    <w:rsid w:val="00C45AB6"/>
    <w:rsid w:val="00C57FA0"/>
    <w:rsid w:val="00C84322"/>
    <w:rsid w:val="00C93C31"/>
    <w:rsid w:val="00D56F85"/>
    <w:rsid w:val="00D8100F"/>
    <w:rsid w:val="00DE4ABC"/>
    <w:rsid w:val="00DF084A"/>
    <w:rsid w:val="00DF6D25"/>
    <w:rsid w:val="00E01715"/>
    <w:rsid w:val="00E02914"/>
    <w:rsid w:val="00E14E3D"/>
    <w:rsid w:val="00E374AE"/>
    <w:rsid w:val="00E71FF7"/>
    <w:rsid w:val="00E951EF"/>
    <w:rsid w:val="00EB176A"/>
    <w:rsid w:val="00EB46AC"/>
    <w:rsid w:val="00F002ED"/>
    <w:rsid w:val="00F26757"/>
    <w:rsid w:val="00F62A08"/>
    <w:rsid w:val="00F83163"/>
    <w:rsid w:val="00F93031"/>
    <w:rsid w:val="00FE3D66"/>
    <w:rsid w:val="00FF0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0341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03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0341"/>
    <w:rPr>
      <w:rFonts w:eastAsiaTheme="minorEastAs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E03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0341"/>
    <w:rPr>
      <w:rFonts w:eastAsiaTheme="minorEastAsia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341"/>
    <w:rPr>
      <w:color w:val="0000FF" w:themeColor="hyperlink"/>
      <w:u w:val="single"/>
    </w:rPr>
  </w:style>
  <w:style w:type="paragraph" w:customStyle="1" w:styleId="mcntmcntxgmail-m8878194067513227252xmsonormal">
    <w:name w:val="mcntmcntxgmail-m8878194067513227252xmsonormal"/>
    <w:basedOn w:val="Normale"/>
    <w:rsid w:val="008E03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eWeb">
    <w:name w:val="Normal (Web)"/>
    <w:basedOn w:val="Normale"/>
    <w:uiPriority w:val="99"/>
    <w:semiHidden/>
    <w:unhideWhenUsed/>
    <w:rsid w:val="005F5F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5F5F3E"/>
    <w:rPr>
      <w:b/>
      <w:bCs/>
    </w:rPr>
  </w:style>
  <w:style w:type="paragraph" w:customStyle="1" w:styleId="Default">
    <w:name w:val="Default"/>
    <w:rsid w:val="00F002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piacenza.it" TargetMode="External"/><Relationship Id="rId1" Type="http://schemas.openxmlformats.org/officeDocument/2006/relationships/hyperlink" Target="mailto:info@cbpiacenz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59C52-B5E0-4F13-949C-353D4BDA5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Gemmati</dc:creator>
  <cp:lastModifiedBy>Chiara Gemmati</cp:lastModifiedBy>
  <cp:revision>26</cp:revision>
  <cp:lastPrinted>2018-08-01T13:56:00Z</cp:lastPrinted>
  <dcterms:created xsi:type="dcterms:W3CDTF">2018-08-08T12:11:00Z</dcterms:created>
  <dcterms:modified xsi:type="dcterms:W3CDTF">2020-09-21T17:33:00Z</dcterms:modified>
</cp:coreProperties>
</file>